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DBC" w:rsidRDefault="00A35DBC" w:rsidP="007C327F">
      <w:pPr>
        <w:ind w:left="-851" w:firstLine="851"/>
        <w:rPr>
          <w:rFonts w:ascii="Times New Roman" w:hAnsi="Times New Roman" w:cs="Times New Roman"/>
          <w:b/>
          <w:bCs/>
          <w:sz w:val="28"/>
          <w:szCs w:val="28"/>
        </w:rPr>
      </w:pPr>
    </w:p>
    <w:p w:rsidR="00A35DBC" w:rsidRDefault="00A35DBC" w:rsidP="007B6FFA">
      <w:pPr>
        <w:tabs>
          <w:tab w:val="left" w:pos="1125"/>
          <w:tab w:val="center" w:pos="4857"/>
        </w:tabs>
        <w:ind w:left="360"/>
        <w:jc w:val="center"/>
        <w:rPr>
          <w:rFonts w:ascii="Times New Roman" w:hAnsi="Times New Roman" w:cs="Times New Roman"/>
          <w:b/>
          <w:bCs/>
          <w:sz w:val="28"/>
          <w:szCs w:val="28"/>
        </w:rPr>
      </w:pPr>
    </w:p>
    <w:p w:rsidR="00A35DBC" w:rsidRPr="00C70A4A" w:rsidRDefault="00A35DBC" w:rsidP="007B6FFA">
      <w:pPr>
        <w:tabs>
          <w:tab w:val="left" w:pos="1080"/>
          <w:tab w:val="left" w:pos="1125"/>
          <w:tab w:val="center" w:pos="4857"/>
        </w:tabs>
        <w:ind w:left="360"/>
        <w:rPr>
          <w:rStyle w:val="a4"/>
          <w:rFonts w:ascii="Times New Roman" w:hAnsi="Times New Roman" w:cs="Times New Roman"/>
          <w:sz w:val="28"/>
          <w:szCs w:val="28"/>
        </w:rPr>
      </w:pPr>
      <w:bookmarkStart w:id="0" w:name="_GoBack"/>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B2215C">
        <w:rPr>
          <w:rFonts w:ascii="Times New Roman" w:hAnsi="Times New Roman" w:cs="Times New Roman"/>
          <w:b/>
          <w:bCs/>
          <w:sz w:val="28"/>
          <w:szCs w:val="28"/>
        </w:rPr>
        <w:t>II. СОДЕРЖАТЕЛЬНЫЙ РАЗДЕЛ</w:t>
      </w:r>
    </w:p>
    <w:bookmarkEnd w:id="0"/>
    <w:p w:rsidR="00A35DBC" w:rsidRPr="00E56318" w:rsidRDefault="00A35DBC" w:rsidP="00916A83">
      <w:pPr>
        <w:jc w:val="center"/>
        <w:rPr>
          <w:rFonts w:ascii="Times New Roman" w:hAnsi="Times New Roman" w:cs="Times New Roman"/>
          <w:b/>
          <w:bCs/>
          <w:sz w:val="28"/>
          <w:szCs w:val="28"/>
        </w:rPr>
      </w:pPr>
      <w:r>
        <w:rPr>
          <w:rFonts w:ascii="Times New Roman" w:hAnsi="Times New Roman" w:cs="Times New Roman"/>
          <w:b/>
          <w:bCs/>
          <w:sz w:val="28"/>
          <w:szCs w:val="28"/>
        </w:rPr>
        <w:t>О</w:t>
      </w:r>
      <w:r w:rsidRPr="00E56318">
        <w:rPr>
          <w:rFonts w:ascii="Times New Roman" w:hAnsi="Times New Roman" w:cs="Times New Roman"/>
          <w:b/>
          <w:bCs/>
          <w:sz w:val="28"/>
          <w:szCs w:val="28"/>
        </w:rPr>
        <w:t>собенности образовательной деятельности разных видов и культурных практик</w:t>
      </w:r>
    </w:p>
    <w:p w:rsidR="00A35DBC" w:rsidRDefault="00A35DBC" w:rsidP="007C327F">
      <w:pPr>
        <w:ind w:firstLine="708"/>
        <w:jc w:val="both"/>
        <w:rPr>
          <w:rFonts w:ascii="Times New Roman" w:hAnsi="Times New Roman" w:cs="Times New Roman"/>
          <w:sz w:val="24"/>
          <w:szCs w:val="24"/>
        </w:rPr>
      </w:pPr>
      <w:r w:rsidRPr="00360368">
        <w:rPr>
          <w:rFonts w:ascii="Times New Roman" w:hAnsi="Times New Roman" w:cs="Times New Roman"/>
          <w:sz w:val="24"/>
          <w:szCs w:val="24"/>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w:t>
      </w:r>
      <w:r>
        <w:rPr>
          <w:rFonts w:ascii="Times New Roman" w:hAnsi="Times New Roman" w:cs="Times New Roman"/>
          <w:sz w:val="24"/>
          <w:szCs w:val="24"/>
        </w:rPr>
        <w:t xml:space="preserve">ее </w:t>
      </w:r>
      <w:r w:rsidRPr="00360368">
        <w:rPr>
          <w:rFonts w:ascii="Times New Roman" w:hAnsi="Times New Roman" w:cs="Times New Roman"/>
          <w:sz w:val="24"/>
          <w:szCs w:val="24"/>
        </w:rPr>
        <w:t xml:space="preserve">осуществления. </w:t>
      </w:r>
    </w:p>
    <w:p w:rsidR="00A35DBC" w:rsidRDefault="00A35DBC" w:rsidP="007C327F">
      <w:pPr>
        <w:ind w:firstLine="708"/>
        <w:jc w:val="both"/>
        <w:rPr>
          <w:rFonts w:ascii="Times New Roman" w:hAnsi="Times New Roman" w:cs="Times New Roman"/>
          <w:sz w:val="24"/>
          <w:szCs w:val="24"/>
        </w:rPr>
      </w:pPr>
      <w:r w:rsidRPr="00360368">
        <w:rPr>
          <w:rFonts w:ascii="Times New Roman" w:hAnsi="Times New Roman" w:cs="Times New Roman"/>
          <w:sz w:val="24"/>
          <w:szCs w:val="24"/>
        </w:rPr>
        <w:t xml:space="preserve">Особенностью организации образовательной деятельности по Программе является </w:t>
      </w:r>
      <w:r w:rsidRPr="00852193">
        <w:rPr>
          <w:rFonts w:ascii="Times New Roman" w:hAnsi="Times New Roman" w:cs="Times New Roman"/>
          <w:b/>
          <w:bCs/>
          <w:sz w:val="24"/>
          <w:szCs w:val="24"/>
        </w:rPr>
        <w:t>ситуационный подход.</w:t>
      </w:r>
      <w:r w:rsidRPr="00360368">
        <w:rPr>
          <w:rFonts w:ascii="Times New Roman" w:hAnsi="Times New Roman" w:cs="Times New Roman"/>
          <w:sz w:val="24"/>
          <w:szCs w:val="24"/>
        </w:rPr>
        <w:t xml:space="preserve"> Основной единицей образовательного процесса выступает </w:t>
      </w:r>
      <w:r w:rsidRPr="00852193">
        <w:rPr>
          <w:rFonts w:ascii="Times New Roman" w:hAnsi="Times New Roman" w:cs="Times New Roman"/>
          <w:b/>
          <w:bCs/>
          <w:sz w:val="24"/>
          <w:szCs w:val="24"/>
        </w:rPr>
        <w:t>образовательная ситуация</w:t>
      </w:r>
      <w:r w:rsidRPr="00360368">
        <w:rPr>
          <w:rFonts w:ascii="Times New Roman" w:hAnsi="Times New Roman" w:cs="Times New Roman"/>
          <w:sz w:val="24"/>
          <w:szCs w:val="24"/>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A35DBC" w:rsidRDefault="00A35DBC" w:rsidP="007C327F">
      <w:pPr>
        <w:ind w:firstLine="708"/>
        <w:jc w:val="both"/>
        <w:rPr>
          <w:rFonts w:ascii="Times New Roman" w:hAnsi="Times New Roman" w:cs="Times New Roman"/>
          <w:sz w:val="24"/>
          <w:szCs w:val="24"/>
        </w:rPr>
      </w:pPr>
      <w:r w:rsidRPr="00360368">
        <w:rPr>
          <w:rFonts w:ascii="Times New Roman" w:hAnsi="Times New Roman" w:cs="Times New Roman"/>
          <w:sz w:val="24"/>
          <w:szCs w:val="24"/>
        </w:rPr>
        <w:t xml:space="preserve">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A35DBC" w:rsidRDefault="00A35DBC" w:rsidP="007C327F">
      <w:pPr>
        <w:ind w:firstLine="708"/>
        <w:jc w:val="both"/>
        <w:rPr>
          <w:rFonts w:ascii="Times New Roman" w:hAnsi="Times New Roman" w:cs="Times New Roman"/>
          <w:sz w:val="24"/>
          <w:szCs w:val="24"/>
        </w:rPr>
      </w:pPr>
      <w:r w:rsidRPr="00360368">
        <w:rPr>
          <w:rFonts w:ascii="Times New Roman" w:hAnsi="Times New Roman" w:cs="Times New Roman"/>
          <w:sz w:val="24"/>
          <w:szCs w:val="24"/>
        </w:rPr>
        <w:t xml:space="preserve">Образовательные ситуации носят </w:t>
      </w:r>
      <w:r w:rsidRPr="00852193">
        <w:rPr>
          <w:rFonts w:ascii="Times New Roman" w:hAnsi="Times New Roman" w:cs="Times New Roman"/>
          <w:b/>
          <w:bCs/>
          <w:sz w:val="24"/>
          <w:szCs w:val="24"/>
        </w:rPr>
        <w:t>комплексный</w:t>
      </w:r>
      <w:r w:rsidRPr="00360368">
        <w:rPr>
          <w:rFonts w:ascii="Times New Roman" w:hAnsi="Times New Roman" w:cs="Times New Roman"/>
          <w:sz w:val="24"/>
          <w:szCs w:val="24"/>
        </w:rPr>
        <w:t xml:space="preserve">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организованной образовательной деятельности. </w:t>
      </w:r>
    </w:p>
    <w:p w:rsidR="00A35DBC" w:rsidRDefault="00A35DBC" w:rsidP="007C327F">
      <w:pPr>
        <w:ind w:firstLine="708"/>
        <w:jc w:val="both"/>
        <w:rPr>
          <w:rFonts w:ascii="Times New Roman" w:hAnsi="Times New Roman" w:cs="Times New Roman"/>
          <w:sz w:val="24"/>
          <w:szCs w:val="24"/>
        </w:rPr>
      </w:pPr>
      <w:r w:rsidRPr="00852193">
        <w:rPr>
          <w:rFonts w:ascii="Times New Roman" w:hAnsi="Times New Roman" w:cs="Times New Roman"/>
          <w:i/>
          <w:iCs/>
          <w:sz w:val="24"/>
          <w:szCs w:val="24"/>
        </w:rPr>
        <w:t>Главными задачами таких образовательных ситуаций</w:t>
      </w:r>
      <w:r w:rsidRPr="00360368">
        <w:rPr>
          <w:rFonts w:ascii="Times New Roman" w:hAnsi="Times New Roman" w:cs="Times New Roman"/>
          <w:sz w:val="24"/>
          <w:szCs w:val="24"/>
        </w:rPr>
        <w:t xml:space="preserve">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A35DBC" w:rsidRDefault="00A35DBC" w:rsidP="007C327F">
      <w:pPr>
        <w:ind w:firstLine="708"/>
        <w:jc w:val="both"/>
        <w:rPr>
          <w:rFonts w:ascii="Times New Roman" w:hAnsi="Times New Roman" w:cs="Times New Roman"/>
          <w:sz w:val="24"/>
          <w:szCs w:val="24"/>
        </w:rPr>
      </w:pPr>
      <w:r w:rsidRPr="00852193">
        <w:rPr>
          <w:rFonts w:ascii="Times New Roman" w:hAnsi="Times New Roman" w:cs="Times New Roman"/>
          <w:b/>
          <w:bCs/>
          <w:sz w:val="24"/>
          <w:szCs w:val="24"/>
        </w:rPr>
        <w:t>Ситуационный подход</w:t>
      </w:r>
      <w:r w:rsidRPr="00360368">
        <w:rPr>
          <w:rFonts w:ascii="Times New Roman" w:hAnsi="Times New Roman" w:cs="Times New Roman"/>
          <w:sz w:val="24"/>
          <w:szCs w:val="24"/>
        </w:rPr>
        <w:t xml:space="preserve"> дополняется принципом </w:t>
      </w:r>
      <w:r w:rsidRPr="00852193">
        <w:rPr>
          <w:rFonts w:ascii="Times New Roman" w:hAnsi="Times New Roman" w:cs="Times New Roman"/>
          <w:b/>
          <w:bCs/>
          <w:sz w:val="24"/>
          <w:szCs w:val="24"/>
        </w:rPr>
        <w:t xml:space="preserve">продуктивности образовательной деятельности, </w:t>
      </w:r>
      <w:r w:rsidRPr="00360368">
        <w:rPr>
          <w:rFonts w:ascii="Times New Roman" w:hAnsi="Times New Roman" w:cs="Times New Roman"/>
          <w:sz w:val="24"/>
          <w:szCs w:val="24"/>
        </w:rPr>
        <w:t xml:space="preserve">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 ролевой игры, экологический дневник и др.). </w:t>
      </w:r>
    </w:p>
    <w:p w:rsidR="00A35DBC" w:rsidRDefault="00A35DBC" w:rsidP="007C327F">
      <w:pPr>
        <w:ind w:firstLine="708"/>
        <w:jc w:val="both"/>
        <w:rPr>
          <w:rFonts w:ascii="Times New Roman" w:hAnsi="Times New Roman" w:cs="Times New Roman"/>
          <w:sz w:val="24"/>
          <w:szCs w:val="24"/>
        </w:rPr>
      </w:pPr>
      <w:r w:rsidRPr="00852193">
        <w:rPr>
          <w:rFonts w:ascii="Times New Roman" w:hAnsi="Times New Roman" w:cs="Times New Roman"/>
          <w:b/>
          <w:bCs/>
          <w:sz w:val="24"/>
          <w:szCs w:val="24"/>
        </w:rPr>
        <w:t>Принцип продуктивности</w:t>
      </w:r>
      <w:r w:rsidRPr="00360368">
        <w:rPr>
          <w:rFonts w:ascii="Times New Roman" w:hAnsi="Times New Roman" w:cs="Times New Roman"/>
          <w:sz w:val="24"/>
          <w:szCs w:val="24"/>
        </w:rPr>
        <w:t xml:space="preserve"> ориентирован на развитие субъектности ребенка в образовательной деятельности разнообразного содержания. Этому способствуют современные </w:t>
      </w:r>
      <w:r w:rsidRPr="00852193">
        <w:rPr>
          <w:rFonts w:ascii="Times New Roman" w:hAnsi="Times New Roman" w:cs="Times New Roman"/>
          <w:b/>
          <w:bCs/>
          <w:sz w:val="24"/>
          <w:szCs w:val="24"/>
        </w:rPr>
        <w:t>способы организации образовательного процесса</w:t>
      </w:r>
      <w:r w:rsidRPr="00360368">
        <w:rPr>
          <w:rFonts w:ascii="Times New Roman" w:hAnsi="Times New Roman" w:cs="Times New Roman"/>
          <w:sz w:val="24"/>
          <w:szCs w:val="24"/>
        </w:rPr>
        <w:t xml:space="preserve"> с использованием </w:t>
      </w:r>
      <w:r w:rsidRPr="00852193">
        <w:rPr>
          <w:rFonts w:ascii="Times New Roman" w:hAnsi="Times New Roman" w:cs="Times New Roman"/>
          <w:i/>
          <w:iCs/>
          <w:sz w:val="24"/>
          <w:szCs w:val="24"/>
        </w:rPr>
        <w:t>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A35DBC" w:rsidRDefault="00A35DBC" w:rsidP="007C327F">
      <w:pPr>
        <w:ind w:firstLine="708"/>
        <w:jc w:val="both"/>
        <w:rPr>
          <w:rFonts w:ascii="Times New Roman" w:hAnsi="Times New Roman" w:cs="Times New Roman"/>
          <w:sz w:val="24"/>
          <w:szCs w:val="24"/>
        </w:rPr>
      </w:pPr>
      <w:r w:rsidRPr="00852193">
        <w:rPr>
          <w:rFonts w:ascii="Times New Roman" w:hAnsi="Times New Roman" w:cs="Times New Roman"/>
          <w:b/>
          <w:bCs/>
          <w:sz w:val="24"/>
          <w:szCs w:val="24"/>
        </w:rPr>
        <w:t>Непосредственно образовательная деятельность</w:t>
      </w:r>
      <w:r w:rsidRPr="00360368">
        <w:rPr>
          <w:rFonts w:ascii="Times New Roman" w:hAnsi="Times New Roman" w:cs="Times New Roman"/>
          <w:sz w:val="24"/>
          <w:szCs w:val="24"/>
        </w:rPr>
        <w:t xml:space="preserve"> основана на организации педагогом видов деятельности, заданных ФГОС дошкольного образования: </w:t>
      </w:r>
    </w:p>
    <w:p w:rsidR="00A35DBC" w:rsidRDefault="00A35DBC" w:rsidP="007C327F">
      <w:pPr>
        <w:ind w:firstLine="708"/>
        <w:jc w:val="both"/>
        <w:rPr>
          <w:rFonts w:ascii="Times New Roman" w:hAnsi="Times New Roman" w:cs="Times New Roman"/>
          <w:sz w:val="24"/>
          <w:szCs w:val="24"/>
        </w:rPr>
      </w:pPr>
      <w:r w:rsidRPr="00852193">
        <w:rPr>
          <w:rFonts w:ascii="Times New Roman" w:hAnsi="Times New Roman" w:cs="Times New Roman"/>
          <w:b/>
          <w:bCs/>
          <w:sz w:val="24"/>
          <w:szCs w:val="24"/>
        </w:rPr>
        <w:t>Игровая деятельность</w:t>
      </w:r>
      <w:r w:rsidRPr="00360368">
        <w:rPr>
          <w:rFonts w:ascii="Times New Roman" w:hAnsi="Times New Roman" w:cs="Times New Roman"/>
          <w:sz w:val="24"/>
          <w:szCs w:val="24"/>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w:t>
      </w:r>
      <w:r w:rsidRPr="00360368">
        <w:rPr>
          <w:rFonts w:ascii="Times New Roman" w:hAnsi="Times New Roman" w:cs="Times New Roman"/>
          <w:sz w:val="24"/>
          <w:szCs w:val="24"/>
        </w:rPr>
        <w:lastRenderedPageBreak/>
        <w:t>младшей и средней группах детского сада игровая деятельность является основой решения всех образовательных задач.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w:t>
      </w:r>
      <w:r>
        <w:rPr>
          <w:rFonts w:ascii="Times New Roman" w:hAnsi="Times New Roman" w:cs="Times New Roman"/>
          <w:sz w:val="24"/>
          <w:szCs w:val="24"/>
        </w:rPr>
        <w:t xml:space="preserve">нсценировки, игры-этюды и пр. </w:t>
      </w:r>
    </w:p>
    <w:p w:rsidR="00A35DBC" w:rsidRDefault="00A35DBC" w:rsidP="007C327F">
      <w:pPr>
        <w:ind w:firstLine="708"/>
        <w:jc w:val="both"/>
        <w:rPr>
          <w:rFonts w:ascii="Times New Roman" w:hAnsi="Times New Roman" w:cs="Times New Roman"/>
          <w:sz w:val="24"/>
          <w:szCs w:val="24"/>
        </w:rPr>
      </w:pPr>
      <w:r w:rsidRPr="00852193">
        <w:rPr>
          <w:rFonts w:ascii="Times New Roman" w:hAnsi="Times New Roman" w:cs="Times New Roman"/>
          <w:b/>
          <w:bCs/>
          <w:sz w:val="24"/>
          <w:szCs w:val="24"/>
        </w:rPr>
        <w:t>Коммуникативная деятельность</w:t>
      </w:r>
      <w:r w:rsidRPr="00360368">
        <w:rPr>
          <w:rFonts w:ascii="Times New Roman" w:hAnsi="Times New Roman" w:cs="Times New Roman"/>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r w:rsidRPr="00E56318">
        <w:rPr>
          <w:rFonts w:ascii="Times New Roman" w:hAnsi="Times New Roman" w:cs="Times New Roman"/>
          <w:i/>
          <w:iCs/>
          <w:sz w:val="24"/>
          <w:szCs w:val="24"/>
        </w:rPr>
        <w:t>Утренний сбор</w:t>
      </w:r>
      <w:r>
        <w:rPr>
          <w:rFonts w:ascii="Times New Roman" w:hAnsi="Times New Roman" w:cs="Times New Roman"/>
          <w:i/>
          <w:iCs/>
          <w:sz w:val="24"/>
          <w:szCs w:val="24"/>
        </w:rPr>
        <w:t>(Детский совет)</w:t>
      </w:r>
      <w:r>
        <w:rPr>
          <w:rFonts w:ascii="Times New Roman" w:hAnsi="Times New Roman" w:cs="Times New Roman"/>
          <w:sz w:val="24"/>
          <w:szCs w:val="24"/>
        </w:rPr>
        <w:t xml:space="preserve"> и </w:t>
      </w:r>
      <w:r w:rsidRPr="00E56318">
        <w:rPr>
          <w:rFonts w:ascii="Times New Roman" w:hAnsi="Times New Roman" w:cs="Times New Roman"/>
          <w:i/>
          <w:iCs/>
          <w:sz w:val="24"/>
          <w:szCs w:val="24"/>
        </w:rPr>
        <w:t>Вечерний сбор</w:t>
      </w:r>
      <w:r>
        <w:rPr>
          <w:rFonts w:ascii="Times New Roman" w:hAnsi="Times New Roman" w:cs="Times New Roman"/>
          <w:sz w:val="24"/>
          <w:szCs w:val="24"/>
        </w:rPr>
        <w:t xml:space="preserve">,  одна из форм коммуникативной  и познавательной деятельности.  деятельности детей дошкольного возраста, место в режиме дня </w:t>
      </w:r>
      <w:r w:rsidRPr="00E56318">
        <w:rPr>
          <w:rFonts w:ascii="Times New Roman" w:hAnsi="Times New Roman" w:cs="Times New Roman"/>
          <w:i/>
          <w:iCs/>
          <w:sz w:val="24"/>
          <w:szCs w:val="24"/>
        </w:rPr>
        <w:t>Утренний сбор</w:t>
      </w:r>
      <w:r>
        <w:rPr>
          <w:rFonts w:ascii="Times New Roman" w:hAnsi="Times New Roman" w:cs="Times New Roman"/>
          <w:sz w:val="24"/>
          <w:szCs w:val="24"/>
        </w:rPr>
        <w:t xml:space="preserve"> занимает в 1 половину дня, до завтрака;  </w:t>
      </w:r>
      <w:r w:rsidRPr="00E56318">
        <w:rPr>
          <w:rFonts w:ascii="Times New Roman" w:hAnsi="Times New Roman" w:cs="Times New Roman"/>
          <w:i/>
          <w:iCs/>
          <w:sz w:val="24"/>
          <w:szCs w:val="24"/>
        </w:rPr>
        <w:t>Вечерний сбор</w:t>
      </w:r>
      <w:r>
        <w:rPr>
          <w:rFonts w:ascii="Times New Roman" w:hAnsi="Times New Roman" w:cs="Times New Roman"/>
          <w:sz w:val="24"/>
          <w:szCs w:val="24"/>
        </w:rPr>
        <w:t xml:space="preserve">, после возвращения с вечерней прогулки , перед ужином. </w:t>
      </w:r>
    </w:p>
    <w:p w:rsidR="00A35DBC" w:rsidRDefault="00A35DBC" w:rsidP="007C327F">
      <w:pPr>
        <w:ind w:firstLine="708"/>
        <w:jc w:val="both"/>
        <w:rPr>
          <w:rFonts w:ascii="Times New Roman" w:hAnsi="Times New Roman" w:cs="Times New Roman"/>
          <w:sz w:val="24"/>
          <w:szCs w:val="24"/>
        </w:rPr>
      </w:pPr>
      <w:r w:rsidRPr="00852193">
        <w:rPr>
          <w:rFonts w:ascii="Times New Roman" w:hAnsi="Times New Roman" w:cs="Times New Roman"/>
          <w:b/>
          <w:bCs/>
          <w:sz w:val="24"/>
          <w:szCs w:val="24"/>
        </w:rPr>
        <w:t>Познавательно-исследовательская деятельность</w:t>
      </w:r>
      <w:r w:rsidRPr="00360368">
        <w:rPr>
          <w:rFonts w:ascii="Times New Roman" w:hAnsi="Times New Roman" w:cs="Times New Roman"/>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w:t>
      </w:r>
      <w:r>
        <w:rPr>
          <w:rFonts w:ascii="Times New Roman" w:hAnsi="Times New Roman" w:cs="Times New Roman"/>
          <w:sz w:val="24"/>
          <w:szCs w:val="24"/>
        </w:rPr>
        <w:t xml:space="preserve">и, </w:t>
      </w:r>
      <w:r w:rsidRPr="00360368">
        <w:rPr>
          <w:rFonts w:ascii="Times New Roman" w:hAnsi="Times New Roman" w:cs="Times New Roman"/>
          <w:sz w:val="24"/>
          <w:szCs w:val="24"/>
        </w:rPr>
        <w:t>безопасного поведения, освоение средств и способов познания (моделирования, экспериментирования), сенсорное и</w:t>
      </w:r>
      <w:r>
        <w:rPr>
          <w:rFonts w:ascii="Times New Roman" w:hAnsi="Times New Roman" w:cs="Times New Roman"/>
          <w:sz w:val="24"/>
          <w:szCs w:val="24"/>
        </w:rPr>
        <w:t xml:space="preserve"> математическое развитие.</w:t>
      </w:r>
    </w:p>
    <w:p w:rsidR="00A35DBC" w:rsidRDefault="00A35DBC" w:rsidP="007C327F">
      <w:pPr>
        <w:ind w:firstLine="708"/>
        <w:jc w:val="both"/>
        <w:rPr>
          <w:rFonts w:ascii="Times New Roman" w:hAnsi="Times New Roman" w:cs="Times New Roman"/>
          <w:sz w:val="24"/>
          <w:szCs w:val="24"/>
        </w:rPr>
      </w:pPr>
      <w:r w:rsidRPr="00852193">
        <w:rPr>
          <w:rFonts w:ascii="Times New Roman" w:hAnsi="Times New Roman" w:cs="Times New Roman"/>
          <w:b/>
          <w:bCs/>
          <w:sz w:val="24"/>
          <w:szCs w:val="24"/>
        </w:rPr>
        <w:t>Восприятие художественной литературы и фольклора</w:t>
      </w:r>
      <w:r w:rsidRPr="00360368">
        <w:rPr>
          <w:rFonts w:ascii="Times New Roman" w:hAnsi="Times New Roman" w:cs="Times New Roman"/>
          <w:sz w:val="24"/>
          <w:szCs w:val="24"/>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A35DBC" w:rsidRDefault="00A35DBC" w:rsidP="007C327F">
      <w:pPr>
        <w:ind w:firstLine="708"/>
        <w:jc w:val="both"/>
        <w:rPr>
          <w:rFonts w:ascii="Times New Roman" w:hAnsi="Times New Roman" w:cs="Times New Roman"/>
          <w:sz w:val="24"/>
          <w:szCs w:val="24"/>
        </w:rPr>
      </w:pPr>
      <w:r w:rsidRPr="00852193">
        <w:rPr>
          <w:rFonts w:ascii="Times New Roman" w:hAnsi="Times New Roman" w:cs="Times New Roman"/>
          <w:b/>
          <w:bCs/>
          <w:sz w:val="24"/>
          <w:szCs w:val="24"/>
        </w:rPr>
        <w:t>Конструирование и изобразительная деятельность</w:t>
      </w:r>
      <w:r w:rsidRPr="00360368">
        <w:rPr>
          <w:rFonts w:ascii="Times New Roman" w:hAnsi="Times New Roman" w:cs="Times New Roman"/>
          <w:sz w:val="24"/>
          <w:szCs w:val="24"/>
        </w:rPr>
        <w:t xml:space="preserve"> детей представлена разными видами художественно-творческой (рисование, лепка, аппликация) деятельности Художественно- 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A35DBC" w:rsidRDefault="00A35DBC" w:rsidP="007C327F">
      <w:pPr>
        <w:ind w:firstLine="708"/>
        <w:jc w:val="both"/>
        <w:rPr>
          <w:rFonts w:ascii="Times New Roman" w:hAnsi="Times New Roman" w:cs="Times New Roman"/>
          <w:sz w:val="24"/>
          <w:szCs w:val="24"/>
        </w:rPr>
      </w:pPr>
      <w:r w:rsidRPr="00852193">
        <w:rPr>
          <w:rFonts w:ascii="Times New Roman" w:hAnsi="Times New Roman" w:cs="Times New Roman"/>
          <w:b/>
          <w:bCs/>
          <w:sz w:val="24"/>
          <w:szCs w:val="24"/>
        </w:rPr>
        <w:t xml:space="preserve"> Музыкальная деятельность</w:t>
      </w:r>
      <w:r w:rsidRPr="00360368">
        <w:rPr>
          <w:rFonts w:ascii="Times New Roman" w:hAnsi="Times New Roman" w:cs="Times New Roman"/>
          <w:sz w:val="24"/>
          <w:szCs w:val="24"/>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A35DBC" w:rsidRDefault="00A35DBC" w:rsidP="007C327F">
      <w:pPr>
        <w:ind w:firstLine="708"/>
        <w:jc w:val="both"/>
        <w:rPr>
          <w:rFonts w:ascii="Times New Roman" w:hAnsi="Times New Roman" w:cs="Times New Roman"/>
          <w:sz w:val="24"/>
          <w:szCs w:val="24"/>
        </w:rPr>
      </w:pPr>
      <w:r w:rsidRPr="00852193">
        <w:rPr>
          <w:rFonts w:ascii="Times New Roman" w:hAnsi="Times New Roman" w:cs="Times New Roman"/>
          <w:b/>
          <w:bCs/>
          <w:sz w:val="24"/>
          <w:szCs w:val="24"/>
        </w:rPr>
        <w:t>Двигательная деятельность</w:t>
      </w:r>
      <w:r w:rsidRPr="00360368">
        <w:rPr>
          <w:rFonts w:ascii="Times New Roman" w:hAnsi="Times New Roman" w:cs="Times New Roman"/>
          <w:sz w:val="24"/>
          <w:szCs w:val="24"/>
        </w:rPr>
        <w:t xml:space="preserve"> организуется в процессе занятий физической культурой, требования к проведению которых согласуются с положениями действующего СанПин. </w:t>
      </w:r>
    </w:p>
    <w:p w:rsidR="00A35DBC" w:rsidRDefault="00A35DBC" w:rsidP="007C327F">
      <w:pPr>
        <w:ind w:firstLine="708"/>
        <w:jc w:val="both"/>
        <w:rPr>
          <w:rFonts w:ascii="Times New Roman" w:hAnsi="Times New Roman" w:cs="Times New Roman"/>
          <w:sz w:val="24"/>
          <w:szCs w:val="24"/>
        </w:rPr>
      </w:pPr>
      <w:r w:rsidRPr="00852193">
        <w:rPr>
          <w:rFonts w:ascii="Times New Roman" w:hAnsi="Times New Roman" w:cs="Times New Roman"/>
          <w:i/>
          <w:iCs/>
          <w:sz w:val="24"/>
          <w:szCs w:val="24"/>
        </w:rPr>
        <w:t>Образовательная деятельность, осуществляемая в ходе режимных моментов</w:t>
      </w:r>
      <w:r w:rsidRPr="00360368">
        <w:rPr>
          <w:rFonts w:ascii="Times New Roman" w:hAnsi="Times New Roman" w:cs="Times New Roman"/>
          <w:sz w:val="24"/>
          <w:szCs w:val="24"/>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A35DBC" w:rsidRDefault="00A35DBC" w:rsidP="007C327F">
      <w:pPr>
        <w:ind w:firstLine="708"/>
        <w:jc w:val="both"/>
        <w:rPr>
          <w:rFonts w:ascii="Times New Roman" w:hAnsi="Times New Roman" w:cs="Times New Roman"/>
          <w:sz w:val="24"/>
          <w:szCs w:val="24"/>
        </w:rPr>
      </w:pPr>
      <w:r w:rsidRPr="00852193">
        <w:rPr>
          <w:rFonts w:ascii="Times New Roman" w:hAnsi="Times New Roman" w:cs="Times New Roman"/>
          <w:i/>
          <w:iCs/>
          <w:sz w:val="24"/>
          <w:szCs w:val="24"/>
        </w:rPr>
        <w:t>Образовательная деятельность, осуществляемая в утренний отрезок времени</w:t>
      </w:r>
      <w:r w:rsidRPr="00360368">
        <w:rPr>
          <w:rFonts w:ascii="Times New Roman" w:hAnsi="Times New Roman" w:cs="Times New Roman"/>
          <w:sz w:val="24"/>
          <w:szCs w:val="24"/>
        </w:rPr>
        <w:t xml:space="preserve"> включает: </w:t>
      </w:r>
    </w:p>
    <w:p w:rsidR="00A35DBC" w:rsidRDefault="00A35DBC" w:rsidP="007C327F">
      <w:pPr>
        <w:numPr>
          <w:ilvl w:val="0"/>
          <w:numId w:val="1"/>
        </w:numPr>
        <w:jc w:val="both"/>
        <w:rPr>
          <w:rFonts w:ascii="Times New Roman" w:hAnsi="Times New Roman" w:cs="Times New Roman"/>
          <w:sz w:val="24"/>
          <w:szCs w:val="24"/>
        </w:rPr>
      </w:pPr>
      <w:r w:rsidRPr="00360368">
        <w:rPr>
          <w:rFonts w:ascii="Times New Roman" w:hAnsi="Times New Roman" w:cs="Times New Roman"/>
          <w:sz w:val="24"/>
          <w:szCs w:val="24"/>
        </w:rPr>
        <w:lastRenderedPageBreak/>
        <w:t>наблюдения - в уголке природы;</w:t>
      </w:r>
    </w:p>
    <w:p w:rsidR="00A35DBC" w:rsidRDefault="00A35DBC" w:rsidP="007C327F">
      <w:pPr>
        <w:numPr>
          <w:ilvl w:val="0"/>
          <w:numId w:val="1"/>
        </w:numPr>
        <w:jc w:val="both"/>
        <w:rPr>
          <w:rFonts w:ascii="Times New Roman" w:hAnsi="Times New Roman" w:cs="Times New Roman"/>
          <w:sz w:val="24"/>
          <w:szCs w:val="24"/>
        </w:rPr>
      </w:pPr>
      <w:r w:rsidRPr="00360368">
        <w:rPr>
          <w:rFonts w:ascii="Times New Roman" w:hAnsi="Times New Roman" w:cs="Times New Roman"/>
          <w:sz w:val="24"/>
          <w:szCs w:val="24"/>
        </w:rPr>
        <w:t xml:space="preserve"> за деятельностью взрослых (сервировка стола к завтраку); индивидуальные игры и игры с небольшими подгруппами детей (дидактические, развивающие, сюжетные, музыкальные, подвижные и пр.); </w:t>
      </w:r>
    </w:p>
    <w:p w:rsidR="00A35DBC" w:rsidRDefault="00A35DBC" w:rsidP="007C327F">
      <w:pPr>
        <w:numPr>
          <w:ilvl w:val="0"/>
          <w:numId w:val="1"/>
        </w:numPr>
        <w:jc w:val="both"/>
        <w:rPr>
          <w:rFonts w:ascii="Times New Roman" w:hAnsi="Times New Roman" w:cs="Times New Roman"/>
          <w:sz w:val="24"/>
          <w:szCs w:val="24"/>
        </w:rPr>
      </w:pPr>
      <w:r w:rsidRPr="00360368">
        <w:rPr>
          <w:rFonts w:ascii="Times New Roman" w:hAnsi="Times New Roman" w:cs="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A35DBC" w:rsidRDefault="00A35DBC" w:rsidP="007C327F">
      <w:pPr>
        <w:numPr>
          <w:ilvl w:val="0"/>
          <w:numId w:val="1"/>
        </w:numPr>
        <w:jc w:val="both"/>
        <w:rPr>
          <w:rFonts w:ascii="Times New Roman" w:hAnsi="Times New Roman" w:cs="Times New Roman"/>
          <w:sz w:val="24"/>
          <w:szCs w:val="24"/>
        </w:rPr>
      </w:pPr>
      <w:r w:rsidRPr="00360368">
        <w:rPr>
          <w:rFonts w:ascii="Times New Roman" w:hAnsi="Times New Roman" w:cs="Times New Roman"/>
          <w:sz w:val="24"/>
          <w:szCs w:val="24"/>
        </w:rPr>
        <w:t>трудовые поручения (сервировка столов к завтраку, уход за комнатными растениями и пр.);</w:t>
      </w:r>
    </w:p>
    <w:p w:rsidR="00A35DBC" w:rsidRDefault="00A35DBC" w:rsidP="007C327F">
      <w:pPr>
        <w:numPr>
          <w:ilvl w:val="0"/>
          <w:numId w:val="1"/>
        </w:numPr>
        <w:jc w:val="both"/>
        <w:rPr>
          <w:rFonts w:ascii="Times New Roman" w:hAnsi="Times New Roman" w:cs="Times New Roman"/>
          <w:sz w:val="24"/>
          <w:szCs w:val="24"/>
        </w:rPr>
      </w:pPr>
      <w:r w:rsidRPr="00360368">
        <w:rPr>
          <w:rFonts w:ascii="Times New Roman" w:hAnsi="Times New Roman" w:cs="Times New Roman"/>
          <w:sz w:val="24"/>
          <w:szCs w:val="24"/>
        </w:rPr>
        <w:t xml:space="preserve"> беседы и разговоры с детьми по их интересам; </w:t>
      </w:r>
    </w:p>
    <w:p w:rsidR="00A35DBC" w:rsidRDefault="00A35DBC" w:rsidP="007C327F">
      <w:pPr>
        <w:numPr>
          <w:ilvl w:val="0"/>
          <w:numId w:val="1"/>
        </w:numPr>
        <w:jc w:val="both"/>
        <w:rPr>
          <w:rFonts w:ascii="Times New Roman" w:hAnsi="Times New Roman" w:cs="Times New Roman"/>
          <w:sz w:val="24"/>
          <w:szCs w:val="24"/>
        </w:rPr>
      </w:pPr>
      <w:r w:rsidRPr="00360368">
        <w:rPr>
          <w:rFonts w:ascii="Times New Roman" w:hAnsi="Times New Roman" w:cs="Times New Roman"/>
          <w:sz w:val="24"/>
          <w:szCs w:val="24"/>
        </w:rPr>
        <w:t xml:space="preserve">рассматривание дидактических картинок, иллюстраций, просмотр видеоматериалов разнообразного содержания; </w:t>
      </w:r>
    </w:p>
    <w:p w:rsidR="00A35DBC" w:rsidRDefault="00A35DBC" w:rsidP="007C327F">
      <w:pPr>
        <w:numPr>
          <w:ilvl w:val="0"/>
          <w:numId w:val="1"/>
        </w:numPr>
        <w:jc w:val="both"/>
        <w:rPr>
          <w:rFonts w:ascii="Times New Roman" w:hAnsi="Times New Roman" w:cs="Times New Roman"/>
          <w:sz w:val="24"/>
          <w:szCs w:val="24"/>
        </w:rPr>
      </w:pPr>
      <w:r w:rsidRPr="00360368">
        <w:rPr>
          <w:rFonts w:ascii="Times New Roman" w:hAnsi="Times New Roman" w:cs="Times New Roman"/>
          <w:sz w:val="24"/>
          <w:szCs w:val="24"/>
        </w:rPr>
        <w:t xml:space="preserve">индивидуальную работу с детьми в соответствии с задачами разных образовательных областей; </w:t>
      </w:r>
    </w:p>
    <w:p w:rsidR="00A35DBC" w:rsidRDefault="00A35DBC" w:rsidP="007C327F">
      <w:pPr>
        <w:numPr>
          <w:ilvl w:val="0"/>
          <w:numId w:val="1"/>
        </w:numPr>
        <w:jc w:val="both"/>
        <w:rPr>
          <w:rFonts w:ascii="Times New Roman" w:hAnsi="Times New Roman" w:cs="Times New Roman"/>
          <w:sz w:val="24"/>
          <w:szCs w:val="24"/>
        </w:rPr>
      </w:pPr>
      <w:r w:rsidRPr="00360368">
        <w:rPr>
          <w:rFonts w:ascii="Times New Roman" w:hAnsi="Times New Roman" w:cs="Times New Roman"/>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A35DBC" w:rsidRDefault="00A35DBC" w:rsidP="007C327F">
      <w:pPr>
        <w:numPr>
          <w:ilvl w:val="0"/>
          <w:numId w:val="1"/>
        </w:numPr>
        <w:jc w:val="both"/>
        <w:rPr>
          <w:rFonts w:ascii="Times New Roman" w:hAnsi="Times New Roman" w:cs="Times New Roman"/>
          <w:sz w:val="24"/>
          <w:szCs w:val="24"/>
        </w:rPr>
      </w:pPr>
      <w:r w:rsidRPr="00360368">
        <w:rPr>
          <w:rFonts w:ascii="Times New Roman" w:hAnsi="Times New Roman" w:cs="Times New Roman"/>
          <w:sz w:val="24"/>
          <w:szCs w:val="24"/>
        </w:rPr>
        <w:t xml:space="preserve">работу по воспитанию у детей культурно-гигиенических навыков и культуры здоровья. </w:t>
      </w:r>
    </w:p>
    <w:p w:rsidR="00A35DBC" w:rsidRDefault="00A35DBC" w:rsidP="007C327F">
      <w:pPr>
        <w:ind w:left="720"/>
        <w:jc w:val="both"/>
        <w:rPr>
          <w:rFonts w:ascii="Times New Roman" w:hAnsi="Times New Roman" w:cs="Times New Roman"/>
          <w:sz w:val="24"/>
          <w:szCs w:val="24"/>
        </w:rPr>
      </w:pPr>
      <w:r w:rsidRPr="00360368">
        <w:rPr>
          <w:rFonts w:ascii="Times New Roman" w:hAnsi="Times New Roman" w:cs="Times New Roman"/>
          <w:sz w:val="24"/>
          <w:szCs w:val="24"/>
        </w:rPr>
        <w:t xml:space="preserve">Образовательная деятельность, осуществляемая во время прогулки включает: </w:t>
      </w:r>
    </w:p>
    <w:p w:rsidR="00A35DBC" w:rsidRDefault="00A35DBC" w:rsidP="007C327F">
      <w:pPr>
        <w:numPr>
          <w:ilvl w:val="0"/>
          <w:numId w:val="1"/>
        </w:numPr>
        <w:jc w:val="both"/>
        <w:rPr>
          <w:rFonts w:ascii="Times New Roman" w:hAnsi="Times New Roman" w:cs="Times New Roman"/>
          <w:sz w:val="24"/>
          <w:szCs w:val="24"/>
        </w:rPr>
      </w:pPr>
      <w:r w:rsidRPr="00360368">
        <w:rPr>
          <w:rFonts w:ascii="Times New Roman" w:hAnsi="Times New Roman" w:cs="Times New Roman"/>
          <w:sz w:val="24"/>
          <w:szCs w:val="24"/>
        </w:rPr>
        <w:t xml:space="preserve">подвижные игры и упражнения, направленные на оптимизацию режима двигательной активности и укрепление здоровья детей; </w:t>
      </w:r>
    </w:p>
    <w:p w:rsidR="00A35DBC" w:rsidRDefault="00A35DBC" w:rsidP="007C327F">
      <w:pPr>
        <w:numPr>
          <w:ilvl w:val="0"/>
          <w:numId w:val="1"/>
        </w:numPr>
        <w:jc w:val="both"/>
        <w:rPr>
          <w:rFonts w:ascii="Times New Roman" w:hAnsi="Times New Roman" w:cs="Times New Roman"/>
          <w:sz w:val="24"/>
          <w:szCs w:val="24"/>
        </w:rPr>
      </w:pPr>
      <w:r w:rsidRPr="00360368">
        <w:rPr>
          <w:rFonts w:ascii="Times New Roman" w:hAnsi="Times New Roman" w:cs="Times New Roman"/>
          <w:sz w:val="24"/>
          <w:szCs w:val="24"/>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экспериментирование с объектами неживой природы; </w:t>
      </w:r>
    </w:p>
    <w:p w:rsidR="00A35DBC" w:rsidRDefault="00A35DBC" w:rsidP="007C327F">
      <w:pPr>
        <w:numPr>
          <w:ilvl w:val="0"/>
          <w:numId w:val="1"/>
        </w:numPr>
        <w:jc w:val="both"/>
        <w:rPr>
          <w:rFonts w:ascii="Times New Roman" w:hAnsi="Times New Roman" w:cs="Times New Roman"/>
          <w:sz w:val="24"/>
          <w:szCs w:val="24"/>
        </w:rPr>
      </w:pPr>
      <w:r w:rsidRPr="00360368">
        <w:rPr>
          <w:rFonts w:ascii="Times New Roman" w:hAnsi="Times New Roman" w:cs="Times New Roman"/>
          <w:sz w:val="24"/>
          <w:szCs w:val="24"/>
        </w:rPr>
        <w:t xml:space="preserve"> сюжетно-ролевые и конструктивные игры (с песком, со снегом, с природным материалом); </w:t>
      </w:r>
    </w:p>
    <w:p w:rsidR="00A35DBC" w:rsidRDefault="00A35DBC" w:rsidP="007C327F">
      <w:pPr>
        <w:numPr>
          <w:ilvl w:val="0"/>
          <w:numId w:val="1"/>
        </w:numPr>
        <w:jc w:val="both"/>
        <w:rPr>
          <w:rFonts w:ascii="Times New Roman" w:hAnsi="Times New Roman" w:cs="Times New Roman"/>
          <w:sz w:val="24"/>
          <w:szCs w:val="24"/>
        </w:rPr>
      </w:pPr>
      <w:r w:rsidRPr="00360368">
        <w:rPr>
          <w:rFonts w:ascii="Times New Roman" w:hAnsi="Times New Roman" w:cs="Times New Roman"/>
          <w:sz w:val="24"/>
          <w:szCs w:val="24"/>
        </w:rPr>
        <w:t xml:space="preserve">элементарную трудовую деятельность детей на участке детского сада; свободное общение воспитателя с детьми. </w:t>
      </w:r>
    </w:p>
    <w:p w:rsidR="00A35DBC" w:rsidRPr="00852193" w:rsidRDefault="00A35DBC" w:rsidP="007C327F">
      <w:pPr>
        <w:ind w:left="720" w:firstLine="696"/>
        <w:jc w:val="both"/>
        <w:rPr>
          <w:rFonts w:ascii="Times New Roman" w:hAnsi="Times New Roman" w:cs="Times New Roman"/>
          <w:b/>
          <w:bCs/>
          <w:sz w:val="24"/>
          <w:szCs w:val="24"/>
        </w:rPr>
      </w:pPr>
      <w:r w:rsidRPr="00852193">
        <w:rPr>
          <w:rFonts w:ascii="Times New Roman" w:hAnsi="Times New Roman" w:cs="Times New Roman"/>
          <w:b/>
          <w:bCs/>
          <w:sz w:val="24"/>
          <w:szCs w:val="24"/>
        </w:rPr>
        <w:t>Культурные практики</w:t>
      </w:r>
    </w:p>
    <w:p w:rsidR="00A35DBC" w:rsidRDefault="00A35DBC" w:rsidP="007C327F">
      <w:pPr>
        <w:ind w:left="720" w:firstLine="696"/>
        <w:jc w:val="both"/>
        <w:rPr>
          <w:rFonts w:ascii="Times New Roman" w:hAnsi="Times New Roman" w:cs="Times New Roman"/>
          <w:sz w:val="24"/>
          <w:szCs w:val="24"/>
        </w:rPr>
      </w:pPr>
      <w:r>
        <w:rPr>
          <w:rFonts w:ascii="Times New Roman" w:hAnsi="Times New Roman" w:cs="Times New Roman"/>
          <w:sz w:val="24"/>
          <w:szCs w:val="24"/>
        </w:rPr>
        <w:t>В</w:t>
      </w:r>
      <w:r w:rsidRPr="00360368">
        <w:rPr>
          <w:rFonts w:ascii="Times New Roman" w:hAnsi="Times New Roman" w:cs="Times New Roman"/>
          <w:sz w:val="24"/>
          <w:szCs w:val="24"/>
        </w:rPr>
        <w:t xml:space="preserve">о второй половине дня организуются разнообразные </w:t>
      </w:r>
      <w:r w:rsidRPr="00852193">
        <w:rPr>
          <w:rFonts w:ascii="Times New Roman" w:hAnsi="Times New Roman" w:cs="Times New Roman"/>
          <w:b/>
          <w:bCs/>
          <w:sz w:val="24"/>
          <w:szCs w:val="24"/>
        </w:rPr>
        <w:t>культурные практики,</w:t>
      </w:r>
      <w:r w:rsidRPr="00360368">
        <w:rPr>
          <w:rFonts w:ascii="Times New Roman" w:hAnsi="Times New Roman" w:cs="Times New Roman"/>
          <w:sz w:val="24"/>
          <w:szCs w:val="24"/>
        </w:rPr>
        <w:t xml:space="preserve">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A35DBC" w:rsidRDefault="00A35DBC" w:rsidP="007C327F">
      <w:pPr>
        <w:ind w:left="720" w:firstLine="696"/>
        <w:jc w:val="both"/>
        <w:rPr>
          <w:rFonts w:ascii="Times New Roman" w:hAnsi="Times New Roman" w:cs="Times New Roman"/>
          <w:sz w:val="24"/>
          <w:szCs w:val="24"/>
        </w:rPr>
      </w:pPr>
      <w:r w:rsidRPr="00360368">
        <w:rPr>
          <w:rFonts w:ascii="Times New Roman" w:hAnsi="Times New Roman" w:cs="Times New Roman"/>
          <w:sz w:val="24"/>
          <w:szCs w:val="24"/>
        </w:rPr>
        <w:t xml:space="preserve">Организация культурных практик носит преимущественно подгрупповой характер и реализуется через: </w:t>
      </w:r>
    </w:p>
    <w:p w:rsidR="00A35DBC" w:rsidRDefault="00A35DBC" w:rsidP="007C327F">
      <w:pPr>
        <w:numPr>
          <w:ilvl w:val="0"/>
          <w:numId w:val="1"/>
        </w:numPr>
        <w:jc w:val="both"/>
        <w:rPr>
          <w:rFonts w:ascii="Times New Roman" w:hAnsi="Times New Roman" w:cs="Times New Roman"/>
          <w:sz w:val="24"/>
          <w:szCs w:val="24"/>
        </w:rPr>
      </w:pPr>
      <w:r w:rsidRPr="00852193">
        <w:rPr>
          <w:rFonts w:ascii="Times New Roman" w:hAnsi="Times New Roman" w:cs="Times New Roman"/>
          <w:b/>
          <w:bCs/>
          <w:sz w:val="24"/>
          <w:szCs w:val="24"/>
        </w:rPr>
        <w:t>совместная игра воспитателя и детей</w:t>
      </w:r>
      <w:r w:rsidRPr="00360368">
        <w:rPr>
          <w:rFonts w:ascii="Times New Roman" w:hAnsi="Times New Roman" w:cs="Times New Roman"/>
          <w:sz w:val="24"/>
          <w:szCs w:val="24"/>
        </w:rP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A35DBC" w:rsidRDefault="00A35DBC" w:rsidP="007C327F">
      <w:pPr>
        <w:numPr>
          <w:ilvl w:val="0"/>
          <w:numId w:val="1"/>
        </w:numPr>
        <w:jc w:val="both"/>
        <w:rPr>
          <w:rFonts w:ascii="Times New Roman" w:hAnsi="Times New Roman" w:cs="Times New Roman"/>
          <w:sz w:val="24"/>
          <w:szCs w:val="24"/>
        </w:rPr>
      </w:pPr>
      <w:r w:rsidRPr="00852193">
        <w:rPr>
          <w:rFonts w:ascii="Times New Roman" w:hAnsi="Times New Roman" w:cs="Times New Roman"/>
          <w:b/>
          <w:bCs/>
          <w:sz w:val="24"/>
          <w:szCs w:val="24"/>
        </w:rPr>
        <w:lastRenderedPageBreak/>
        <w:t>Ситуация общения и накопления положительного социально-эмоционального опыта</w:t>
      </w:r>
      <w:r w:rsidRPr="00852193">
        <w:rPr>
          <w:rFonts w:ascii="Times New Roman" w:hAnsi="Times New Roman" w:cs="Times New Roman"/>
          <w:sz w:val="24"/>
          <w:szCs w:val="24"/>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 вербального характера (на основе жизненных сюжетов или сюжетов литературных произведений) и имитационно-игровыми. </w:t>
      </w:r>
      <w:r w:rsidRPr="00A51C88">
        <w:rPr>
          <w:rFonts w:ascii="Times New Roman" w:hAnsi="Times New Roman" w:cs="Times New Roman"/>
          <w:sz w:val="24"/>
          <w:szCs w:val="24"/>
        </w:rPr>
        <w:t>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A35DBC" w:rsidRDefault="00A35DBC" w:rsidP="007C327F">
      <w:pPr>
        <w:numPr>
          <w:ilvl w:val="0"/>
          <w:numId w:val="1"/>
        </w:numPr>
        <w:jc w:val="both"/>
        <w:rPr>
          <w:rFonts w:ascii="Times New Roman" w:hAnsi="Times New Roman" w:cs="Times New Roman"/>
          <w:sz w:val="24"/>
          <w:szCs w:val="24"/>
        </w:rPr>
      </w:pPr>
      <w:r w:rsidRPr="00A51C88">
        <w:rPr>
          <w:rFonts w:ascii="Times New Roman" w:hAnsi="Times New Roman" w:cs="Times New Roman"/>
          <w:b/>
          <w:bCs/>
          <w:sz w:val="24"/>
          <w:szCs w:val="24"/>
        </w:rPr>
        <w:t>Творческая мастерская</w:t>
      </w:r>
      <w:r w:rsidRPr="00A51C88">
        <w:rPr>
          <w:rFonts w:ascii="Times New Roman" w:hAnsi="Times New Roman" w:cs="Times New Roman"/>
          <w:sz w:val="24"/>
          <w:szCs w:val="24"/>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A35DBC" w:rsidRDefault="00A35DBC" w:rsidP="007C327F">
      <w:pPr>
        <w:numPr>
          <w:ilvl w:val="0"/>
          <w:numId w:val="1"/>
        </w:numPr>
        <w:jc w:val="both"/>
        <w:rPr>
          <w:rFonts w:ascii="Times New Roman" w:hAnsi="Times New Roman" w:cs="Times New Roman"/>
          <w:sz w:val="24"/>
          <w:szCs w:val="24"/>
        </w:rPr>
      </w:pPr>
      <w:r w:rsidRPr="00A51C88">
        <w:rPr>
          <w:rFonts w:ascii="Times New Roman" w:hAnsi="Times New Roman" w:cs="Times New Roman"/>
          <w:b/>
          <w:bCs/>
          <w:sz w:val="24"/>
          <w:szCs w:val="24"/>
        </w:rPr>
        <w:t>Музыкально-театральная и литературная гостиная</w:t>
      </w:r>
      <w:r w:rsidRPr="00A51C88">
        <w:rPr>
          <w:rFonts w:ascii="Times New Roman" w:hAnsi="Times New Roman" w:cs="Times New Roman"/>
          <w:sz w:val="24"/>
          <w:szCs w:val="24"/>
        </w:rPr>
        <w:t xml:space="preserve"> - форма организации художественно- 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A35DBC" w:rsidRDefault="00A35DBC" w:rsidP="007C327F">
      <w:pPr>
        <w:numPr>
          <w:ilvl w:val="0"/>
          <w:numId w:val="1"/>
        </w:numPr>
        <w:jc w:val="both"/>
        <w:rPr>
          <w:rFonts w:ascii="Times New Roman" w:hAnsi="Times New Roman" w:cs="Times New Roman"/>
          <w:sz w:val="24"/>
          <w:szCs w:val="24"/>
        </w:rPr>
      </w:pPr>
      <w:r w:rsidRPr="00A51C88">
        <w:rPr>
          <w:rFonts w:ascii="Times New Roman" w:hAnsi="Times New Roman" w:cs="Times New Roman"/>
          <w:b/>
          <w:bCs/>
          <w:sz w:val="24"/>
          <w:szCs w:val="24"/>
        </w:rPr>
        <w:t>Сенсорный и интеллектуальный тренинг</w:t>
      </w:r>
      <w:r w:rsidRPr="00A51C88">
        <w:rPr>
          <w:rFonts w:ascii="Times New Roman" w:hAnsi="Times New Roman" w:cs="Times New Roman"/>
          <w:sz w:val="24"/>
          <w:szCs w:val="24"/>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A35DBC" w:rsidRDefault="00A35DBC" w:rsidP="007C327F">
      <w:pPr>
        <w:numPr>
          <w:ilvl w:val="0"/>
          <w:numId w:val="1"/>
        </w:numPr>
        <w:jc w:val="both"/>
        <w:rPr>
          <w:rFonts w:ascii="Times New Roman" w:hAnsi="Times New Roman" w:cs="Times New Roman"/>
          <w:sz w:val="24"/>
          <w:szCs w:val="24"/>
        </w:rPr>
      </w:pPr>
      <w:r w:rsidRPr="00A51C88">
        <w:rPr>
          <w:rFonts w:ascii="Times New Roman" w:hAnsi="Times New Roman" w:cs="Times New Roman"/>
          <w:b/>
          <w:bCs/>
          <w:sz w:val="24"/>
          <w:szCs w:val="24"/>
        </w:rPr>
        <w:t>Детский досуг</w:t>
      </w:r>
      <w:r w:rsidRPr="00A51C88">
        <w:rPr>
          <w:rFonts w:ascii="Times New Roman" w:hAnsi="Times New Roman" w:cs="Times New Roman"/>
          <w:sz w:val="24"/>
          <w:szCs w:val="24"/>
        </w:rPr>
        <w:t xml:space="preserve"> - вид деятельности, целенаправленно организуемый взрослыми </w:t>
      </w:r>
      <w:r>
        <w:rPr>
          <w:rFonts w:ascii="Times New Roman" w:hAnsi="Times New Roman" w:cs="Times New Roman"/>
          <w:sz w:val="24"/>
          <w:szCs w:val="24"/>
        </w:rPr>
        <w:t>для игры, развлечения, отдыха.</w:t>
      </w:r>
    </w:p>
    <w:p w:rsidR="00A35DBC" w:rsidRDefault="00A35DBC" w:rsidP="007C327F">
      <w:pPr>
        <w:numPr>
          <w:ilvl w:val="0"/>
          <w:numId w:val="1"/>
        </w:numPr>
        <w:jc w:val="both"/>
        <w:rPr>
          <w:rFonts w:ascii="Times New Roman" w:hAnsi="Times New Roman" w:cs="Times New Roman"/>
          <w:sz w:val="24"/>
          <w:szCs w:val="24"/>
        </w:rPr>
      </w:pPr>
      <w:r w:rsidRPr="00A51C88">
        <w:rPr>
          <w:rFonts w:ascii="Times New Roman" w:hAnsi="Times New Roman" w:cs="Times New Roman"/>
          <w:b/>
          <w:bCs/>
          <w:sz w:val="24"/>
          <w:szCs w:val="24"/>
        </w:rPr>
        <w:t>Коллективная и индивидуальная трудовая деятельность</w:t>
      </w:r>
      <w:r w:rsidRPr="00A51C88">
        <w:rPr>
          <w:rFonts w:ascii="Times New Roman" w:hAnsi="Times New Roman" w:cs="Times New Roman"/>
          <w:sz w:val="24"/>
          <w:szCs w:val="24"/>
        </w:rPr>
        <w:t xml:space="preserve"> носит общественно полезный характер и организуется как хозяйственно-бытовой труд и труд в природе. </w:t>
      </w:r>
    </w:p>
    <w:p w:rsidR="00A35DBC" w:rsidRPr="00A51C88" w:rsidRDefault="00A35DBC" w:rsidP="007C327F">
      <w:pPr>
        <w:ind w:left="720"/>
        <w:jc w:val="both"/>
        <w:rPr>
          <w:rFonts w:ascii="Times New Roman" w:hAnsi="Times New Roman" w:cs="Times New Roman"/>
          <w:b/>
          <w:bCs/>
          <w:sz w:val="28"/>
          <w:szCs w:val="28"/>
        </w:rPr>
      </w:pPr>
      <w:r w:rsidRPr="00A51C88">
        <w:rPr>
          <w:rFonts w:ascii="Times New Roman" w:hAnsi="Times New Roman" w:cs="Times New Roman"/>
          <w:b/>
          <w:bCs/>
          <w:sz w:val="28"/>
          <w:szCs w:val="28"/>
        </w:rPr>
        <w:t xml:space="preserve">Способы и направления поддержки детской инициативы </w:t>
      </w:r>
    </w:p>
    <w:p w:rsidR="00A35DBC" w:rsidRDefault="00A35DBC" w:rsidP="007C327F">
      <w:pPr>
        <w:pStyle w:val="a3"/>
        <w:spacing w:after="0"/>
        <w:ind w:firstLine="360"/>
        <w:jc w:val="both"/>
        <w:rPr>
          <w:rFonts w:ascii="Times New Roman" w:hAnsi="Times New Roman" w:cs="Times New Roman"/>
        </w:rPr>
      </w:pPr>
      <w:r w:rsidRPr="0039437C">
        <w:rPr>
          <w:rFonts w:ascii="Times New Roman" w:hAnsi="Times New Roman" w:cs="Times New Roman"/>
        </w:rPr>
        <w:lastRenderedPageBreak/>
        <w:t xml:space="preserve">Детская инициатива проявляется в </w:t>
      </w:r>
      <w:r w:rsidRPr="00A51C88">
        <w:rPr>
          <w:rFonts w:ascii="Times New Roman" w:hAnsi="Times New Roman" w:cs="Times New Roman"/>
          <w:i/>
          <w:iCs/>
        </w:rPr>
        <w:t>свободной самостоятельной деятельности детей по выбору и интересам</w:t>
      </w:r>
      <w:r w:rsidRPr="0039437C">
        <w:rPr>
          <w:rFonts w:ascii="Times New Roman" w:hAnsi="Times New Roman" w:cs="Times New Roman"/>
        </w:rPr>
        <w:t xml:space="preserve">.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w:t>
      </w:r>
      <w:r w:rsidRPr="00A51C88">
        <w:rPr>
          <w:rFonts w:ascii="Times New Roman" w:hAnsi="Times New Roman" w:cs="Times New Roman"/>
          <w:i/>
          <w:iCs/>
        </w:rPr>
        <w:t>самостоятельной инициативной деятельности:</w:t>
      </w:r>
    </w:p>
    <w:p w:rsidR="00A35DBC" w:rsidRDefault="00A35DBC" w:rsidP="007C327F">
      <w:pPr>
        <w:pStyle w:val="a3"/>
        <w:numPr>
          <w:ilvl w:val="0"/>
          <w:numId w:val="1"/>
        </w:numPr>
        <w:spacing w:after="0"/>
        <w:jc w:val="both"/>
        <w:rPr>
          <w:rFonts w:ascii="Times New Roman" w:hAnsi="Times New Roman" w:cs="Times New Roman"/>
        </w:rPr>
      </w:pPr>
      <w:r>
        <w:rPr>
          <w:rFonts w:ascii="Times New Roman" w:hAnsi="Times New Roman" w:cs="Times New Roman"/>
        </w:rPr>
        <w:t>самостоятельные сюжетно</w:t>
      </w:r>
      <w:r w:rsidRPr="0039437C">
        <w:rPr>
          <w:rFonts w:ascii="Times New Roman" w:hAnsi="Times New Roman" w:cs="Times New Roman"/>
        </w:rPr>
        <w:t>-ролевые, режиссерские и театрализованные игры;</w:t>
      </w:r>
    </w:p>
    <w:p w:rsidR="00A35DBC" w:rsidRDefault="00A35DBC" w:rsidP="007C327F">
      <w:pPr>
        <w:pStyle w:val="a3"/>
        <w:numPr>
          <w:ilvl w:val="0"/>
          <w:numId w:val="1"/>
        </w:numPr>
        <w:spacing w:after="0"/>
        <w:jc w:val="both"/>
        <w:rPr>
          <w:rFonts w:ascii="Times New Roman" w:hAnsi="Times New Roman" w:cs="Times New Roman"/>
        </w:rPr>
      </w:pPr>
      <w:r>
        <w:rPr>
          <w:rFonts w:ascii="Times New Roman" w:hAnsi="Times New Roman" w:cs="Times New Roman"/>
        </w:rPr>
        <w:t>развивающие и логические игры;</w:t>
      </w:r>
    </w:p>
    <w:p w:rsidR="00A35DBC" w:rsidRDefault="00A35DBC" w:rsidP="007C327F">
      <w:pPr>
        <w:pStyle w:val="a3"/>
        <w:numPr>
          <w:ilvl w:val="0"/>
          <w:numId w:val="1"/>
        </w:numPr>
        <w:spacing w:after="0"/>
        <w:jc w:val="both"/>
        <w:rPr>
          <w:rFonts w:ascii="Times New Roman" w:hAnsi="Times New Roman" w:cs="Times New Roman"/>
        </w:rPr>
      </w:pPr>
      <w:r>
        <w:rPr>
          <w:rFonts w:ascii="Times New Roman" w:hAnsi="Times New Roman" w:cs="Times New Roman"/>
        </w:rPr>
        <w:t>музыкальные игры и импровизации;</w:t>
      </w:r>
    </w:p>
    <w:p w:rsidR="00A35DBC" w:rsidRDefault="00A35DBC" w:rsidP="007C327F">
      <w:pPr>
        <w:pStyle w:val="a3"/>
        <w:numPr>
          <w:ilvl w:val="0"/>
          <w:numId w:val="1"/>
        </w:numPr>
        <w:spacing w:after="0"/>
        <w:jc w:val="both"/>
        <w:rPr>
          <w:rFonts w:ascii="Times New Roman" w:hAnsi="Times New Roman" w:cs="Times New Roman"/>
        </w:rPr>
      </w:pPr>
      <w:r>
        <w:rPr>
          <w:rFonts w:ascii="Times New Roman" w:hAnsi="Times New Roman" w:cs="Times New Roman"/>
        </w:rPr>
        <w:t>речевые игры, игры с буквами и слогами;</w:t>
      </w:r>
    </w:p>
    <w:p w:rsidR="00A35DBC" w:rsidRDefault="00A35DBC" w:rsidP="007C327F">
      <w:pPr>
        <w:pStyle w:val="a3"/>
        <w:numPr>
          <w:ilvl w:val="0"/>
          <w:numId w:val="1"/>
        </w:numPr>
        <w:spacing w:after="0"/>
        <w:jc w:val="both"/>
        <w:rPr>
          <w:rFonts w:ascii="Times New Roman" w:hAnsi="Times New Roman" w:cs="Times New Roman"/>
        </w:rPr>
      </w:pPr>
      <w:r>
        <w:rPr>
          <w:rFonts w:ascii="Times New Roman" w:hAnsi="Times New Roman" w:cs="Times New Roman"/>
        </w:rPr>
        <w:t>самостоя</w:t>
      </w:r>
      <w:r w:rsidRPr="0039437C">
        <w:rPr>
          <w:rFonts w:ascii="Times New Roman" w:hAnsi="Times New Roman" w:cs="Times New Roman"/>
        </w:rPr>
        <w:t>тельная деятельность в книжном уголке;</w:t>
      </w:r>
    </w:p>
    <w:p w:rsidR="00A35DBC" w:rsidRDefault="00A35DBC" w:rsidP="007C327F">
      <w:pPr>
        <w:pStyle w:val="a3"/>
        <w:numPr>
          <w:ilvl w:val="0"/>
          <w:numId w:val="1"/>
        </w:numPr>
        <w:spacing w:after="0"/>
        <w:jc w:val="both"/>
        <w:rPr>
          <w:rFonts w:ascii="Times New Roman" w:hAnsi="Times New Roman" w:cs="Times New Roman"/>
        </w:rPr>
      </w:pPr>
      <w:r>
        <w:rPr>
          <w:rFonts w:ascii="Times New Roman" w:hAnsi="Times New Roman" w:cs="Times New Roman"/>
        </w:rPr>
        <w:t>самостоя</w:t>
      </w:r>
      <w:r w:rsidRPr="0039437C">
        <w:rPr>
          <w:rFonts w:ascii="Times New Roman" w:hAnsi="Times New Roman" w:cs="Times New Roman"/>
        </w:rPr>
        <w:t>тельная</w:t>
      </w:r>
      <w:r>
        <w:rPr>
          <w:rFonts w:ascii="Times New Roman" w:hAnsi="Times New Roman" w:cs="Times New Roman"/>
        </w:rPr>
        <w:t xml:space="preserve"> изобразительная и конструктивная </w:t>
      </w:r>
      <w:r w:rsidRPr="0039437C">
        <w:rPr>
          <w:rFonts w:ascii="Times New Roman" w:hAnsi="Times New Roman" w:cs="Times New Roman"/>
        </w:rPr>
        <w:t>деятельность</w:t>
      </w:r>
      <w:r>
        <w:rPr>
          <w:rFonts w:ascii="Times New Roman" w:hAnsi="Times New Roman" w:cs="Times New Roman"/>
        </w:rPr>
        <w:t xml:space="preserve"> по выбору детей.</w:t>
      </w:r>
    </w:p>
    <w:p w:rsidR="00A35DBC" w:rsidRPr="0039437C" w:rsidRDefault="00A35DBC" w:rsidP="007C327F">
      <w:pPr>
        <w:pStyle w:val="a3"/>
        <w:numPr>
          <w:ilvl w:val="0"/>
          <w:numId w:val="1"/>
        </w:numPr>
        <w:spacing w:after="0"/>
        <w:jc w:val="both"/>
        <w:rPr>
          <w:rFonts w:ascii="Times New Roman" w:hAnsi="Times New Roman" w:cs="Times New Roman"/>
        </w:rPr>
      </w:pPr>
      <w:r>
        <w:rPr>
          <w:rFonts w:ascii="Times New Roman" w:hAnsi="Times New Roman" w:cs="Times New Roman"/>
        </w:rPr>
        <w:t>самостоятельные опыты, эксперименты и др.</w:t>
      </w:r>
    </w:p>
    <w:p w:rsidR="00A35DBC" w:rsidRPr="0039437C" w:rsidRDefault="00A35DBC" w:rsidP="007C327F">
      <w:pPr>
        <w:pStyle w:val="a3"/>
        <w:spacing w:after="0"/>
        <w:jc w:val="both"/>
        <w:rPr>
          <w:rFonts w:ascii="Times New Roman" w:hAnsi="Times New Roman" w:cs="Times New Roman"/>
        </w:rPr>
      </w:pPr>
      <w:r w:rsidRPr="0039437C">
        <w:rPr>
          <w:rFonts w:ascii="Times New Roman" w:hAnsi="Times New Roman" w:cs="Times New Roman"/>
        </w:rPr>
        <w:t xml:space="preserve">В развитии детской инициативы и самостоятельности воспитателю важно соблюдать ряд </w:t>
      </w:r>
      <w:r w:rsidRPr="00A51C88">
        <w:rPr>
          <w:rFonts w:ascii="Times New Roman" w:hAnsi="Times New Roman" w:cs="Times New Roman"/>
          <w:i/>
          <w:iCs/>
        </w:rPr>
        <w:t>общих требований:</w:t>
      </w:r>
    </w:p>
    <w:p w:rsidR="00A35DBC" w:rsidRDefault="00A35DBC" w:rsidP="007C327F">
      <w:pPr>
        <w:pStyle w:val="a3"/>
        <w:numPr>
          <w:ilvl w:val="0"/>
          <w:numId w:val="1"/>
        </w:numPr>
        <w:spacing w:after="0"/>
        <w:jc w:val="both"/>
        <w:rPr>
          <w:rFonts w:ascii="Times New Roman" w:hAnsi="Times New Roman" w:cs="Times New Roman"/>
        </w:rPr>
      </w:pPr>
      <w:r w:rsidRPr="0039437C">
        <w:rPr>
          <w:rFonts w:ascii="Times New Roman" w:hAnsi="Times New Roman" w:cs="Times New Roman"/>
        </w:rPr>
        <w:t xml:space="preserve">развивать активный интерес детей к окружающему миру, стремление к получению новых знаний и умений; </w:t>
      </w:r>
    </w:p>
    <w:p w:rsidR="00A35DBC" w:rsidRDefault="00A35DBC" w:rsidP="007C327F">
      <w:pPr>
        <w:pStyle w:val="a3"/>
        <w:numPr>
          <w:ilvl w:val="0"/>
          <w:numId w:val="1"/>
        </w:numPr>
        <w:spacing w:after="0"/>
        <w:jc w:val="both"/>
        <w:rPr>
          <w:rFonts w:ascii="Times New Roman" w:hAnsi="Times New Roman" w:cs="Times New Roman"/>
        </w:rPr>
      </w:pPr>
      <w:r w:rsidRPr="0039437C">
        <w:rPr>
          <w:rFonts w:ascii="Times New Roman" w:hAnsi="Times New Roman" w:cs="Times New Roman"/>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A35DBC" w:rsidRPr="0039437C" w:rsidRDefault="00A35DBC" w:rsidP="007C327F">
      <w:pPr>
        <w:pStyle w:val="a3"/>
        <w:numPr>
          <w:ilvl w:val="0"/>
          <w:numId w:val="1"/>
        </w:numPr>
        <w:spacing w:after="0"/>
        <w:jc w:val="both"/>
        <w:rPr>
          <w:rFonts w:ascii="Times New Roman" w:hAnsi="Times New Roman" w:cs="Times New Roman"/>
        </w:rPr>
      </w:pPr>
      <w:r w:rsidRPr="0039437C">
        <w:rPr>
          <w:rFonts w:ascii="Times New Roman" w:hAnsi="Times New Roman" w:cs="Times New Roman"/>
        </w:rPr>
        <w:t>постоянно расширять область задач, которые дети решают самостоятельно.</w:t>
      </w:r>
    </w:p>
    <w:p w:rsidR="00A35DBC" w:rsidRDefault="00A35DBC" w:rsidP="007C327F">
      <w:pPr>
        <w:pStyle w:val="a3"/>
        <w:spacing w:after="0"/>
        <w:ind w:left="720"/>
        <w:jc w:val="both"/>
        <w:rPr>
          <w:rFonts w:ascii="Times New Roman" w:hAnsi="Times New Roman" w:cs="Times New Roman"/>
        </w:rPr>
      </w:pPr>
      <w:r w:rsidRPr="0039437C">
        <w:rPr>
          <w:rFonts w:ascii="Times New Roman" w:hAnsi="Times New Roman" w:cs="Times New Roman"/>
        </w:rPr>
        <w:t>Постепенно выдвигать перед детьми более сложные задачи, требующие сообразительности, творчества, поиска новых подходов, поощрять де</w:t>
      </w:r>
      <w:r>
        <w:rPr>
          <w:rFonts w:ascii="Times New Roman" w:hAnsi="Times New Roman" w:cs="Times New Roman"/>
        </w:rPr>
        <w:t>тскую инициативу;</w:t>
      </w:r>
    </w:p>
    <w:p w:rsidR="00A35DBC" w:rsidRDefault="00A35DBC" w:rsidP="007C327F">
      <w:pPr>
        <w:pStyle w:val="a3"/>
        <w:numPr>
          <w:ilvl w:val="0"/>
          <w:numId w:val="1"/>
        </w:numPr>
        <w:spacing w:after="0"/>
        <w:jc w:val="both"/>
        <w:rPr>
          <w:rFonts w:ascii="Times New Roman" w:hAnsi="Times New Roman" w:cs="Times New Roman"/>
        </w:rPr>
      </w:pPr>
      <w:r w:rsidRPr="0039437C">
        <w:rPr>
          <w:rFonts w:ascii="Times New Roman" w:hAnsi="Times New Roman" w:cs="Times New Roman"/>
        </w:rPr>
        <w:t xml:space="preserve">тренировать волю детей, поддерживать желание преодолевать трудности, доводить начатое дело до конца; </w:t>
      </w:r>
    </w:p>
    <w:p w:rsidR="00A35DBC" w:rsidRPr="0039437C" w:rsidRDefault="00A35DBC" w:rsidP="007C327F">
      <w:pPr>
        <w:pStyle w:val="a3"/>
        <w:numPr>
          <w:ilvl w:val="0"/>
          <w:numId w:val="1"/>
        </w:numPr>
        <w:spacing w:after="0"/>
        <w:jc w:val="both"/>
        <w:rPr>
          <w:rFonts w:ascii="Times New Roman" w:hAnsi="Times New Roman" w:cs="Times New Roman"/>
        </w:rPr>
      </w:pPr>
      <w:r w:rsidRPr="0039437C">
        <w:rPr>
          <w:rFonts w:ascii="Times New Roman" w:hAnsi="Times New Roman" w:cs="Times New Roman"/>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A35DBC" w:rsidRDefault="00A35DBC" w:rsidP="007C327F">
      <w:pPr>
        <w:pStyle w:val="a3"/>
        <w:numPr>
          <w:ilvl w:val="0"/>
          <w:numId w:val="1"/>
        </w:numPr>
        <w:spacing w:after="0"/>
        <w:jc w:val="both"/>
        <w:rPr>
          <w:rFonts w:ascii="Times New Roman" w:hAnsi="Times New Roman" w:cs="Times New Roman"/>
        </w:rPr>
      </w:pPr>
      <w:r w:rsidRPr="0039437C">
        <w:rPr>
          <w:rFonts w:ascii="Times New Roman" w:hAnsi="Times New Roman" w:cs="Times New Roman"/>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A35DBC" w:rsidRPr="0039437C" w:rsidRDefault="00A35DBC" w:rsidP="007C327F">
      <w:pPr>
        <w:pStyle w:val="a3"/>
        <w:numPr>
          <w:ilvl w:val="0"/>
          <w:numId w:val="1"/>
        </w:numPr>
        <w:spacing w:after="0"/>
        <w:jc w:val="both"/>
        <w:rPr>
          <w:rStyle w:val="a4"/>
          <w:rFonts w:ascii="Times New Roman" w:hAnsi="Times New Roman" w:cs="Times New Roman"/>
          <w:b w:val="0"/>
          <w:bCs w:val="0"/>
        </w:rPr>
      </w:pPr>
      <w:r w:rsidRPr="0039437C">
        <w:rPr>
          <w:rFonts w:ascii="Times New Roman" w:hAnsi="Times New Roman" w:cs="Times New Roman"/>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A35DBC" w:rsidRDefault="00A35DBC" w:rsidP="007C327F">
      <w:pPr>
        <w:rPr>
          <w:rFonts w:ascii="Times New Roman" w:hAnsi="Times New Roman" w:cs="Times New Roman"/>
          <w:b/>
          <w:bCs/>
          <w:sz w:val="24"/>
          <w:szCs w:val="24"/>
        </w:rPr>
      </w:pPr>
      <w:r w:rsidRPr="00F117A1">
        <w:rPr>
          <w:rFonts w:ascii="Times New Roman" w:hAnsi="Times New Roman" w:cs="Times New Roman"/>
          <w:b/>
          <w:bCs/>
          <w:sz w:val="24"/>
          <w:szCs w:val="24"/>
        </w:rPr>
        <w:t>Формы и методы педагогического руководства по поддержке детской инициативы</w:t>
      </w:r>
    </w:p>
    <w:tbl>
      <w:tblPr>
        <w:tblW w:w="100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0"/>
        <w:gridCol w:w="3240"/>
        <w:gridCol w:w="3600"/>
      </w:tblGrid>
      <w:tr w:rsidR="00A35DBC" w:rsidRPr="00253B7D">
        <w:tc>
          <w:tcPr>
            <w:tcW w:w="3180" w:type="dxa"/>
          </w:tcPr>
          <w:p w:rsidR="00A35DBC" w:rsidRPr="00253B7D" w:rsidRDefault="00A35DBC" w:rsidP="00212D37">
            <w:pPr>
              <w:jc w:val="center"/>
              <w:rPr>
                <w:rFonts w:ascii="Times New Roman" w:hAnsi="Times New Roman" w:cs="Times New Roman"/>
                <w:sz w:val="20"/>
                <w:szCs w:val="20"/>
              </w:rPr>
            </w:pPr>
            <w:r w:rsidRPr="00253B7D">
              <w:rPr>
                <w:rFonts w:ascii="Times New Roman" w:hAnsi="Times New Roman" w:cs="Times New Roman"/>
                <w:sz w:val="20"/>
                <w:szCs w:val="20"/>
              </w:rPr>
              <w:t>Младший возраст</w:t>
            </w:r>
          </w:p>
        </w:tc>
        <w:tc>
          <w:tcPr>
            <w:tcW w:w="3240" w:type="dxa"/>
          </w:tcPr>
          <w:p w:rsidR="00A35DBC" w:rsidRPr="00253B7D" w:rsidRDefault="00A35DBC" w:rsidP="00212D37">
            <w:pPr>
              <w:jc w:val="center"/>
              <w:rPr>
                <w:rFonts w:ascii="Times New Roman" w:hAnsi="Times New Roman" w:cs="Times New Roman"/>
                <w:sz w:val="20"/>
                <w:szCs w:val="20"/>
              </w:rPr>
            </w:pPr>
            <w:r w:rsidRPr="00253B7D">
              <w:rPr>
                <w:rFonts w:ascii="Times New Roman" w:hAnsi="Times New Roman" w:cs="Times New Roman"/>
                <w:sz w:val="20"/>
                <w:szCs w:val="20"/>
              </w:rPr>
              <w:t>Средний возраст</w:t>
            </w:r>
          </w:p>
        </w:tc>
        <w:tc>
          <w:tcPr>
            <w:tcW w:w="3600" w:type="dxa"/>
          </w:tcPr>
          <w:p w:rsidR="00A35DBC" w:rsidRPr="00253B7D" w:rsidRDefault="00A35DBC" w:rsidP="00212D37">
            <w:pPr>
              <w:jc w:val="center"/>
              <w:rPr>
                <w:rFonts w:ascii="Times New Roman" w:hAnsi="Times New Roman" w:cs="Times New Roman"/>
                <w:sz w:val="20"/>
                <w:szCs w:val="20"/>
              </w:rPr>
            </w:pPr>
            <w:r w:rsidRPr="00253B7D">
              <w:rPr>
                <w:rFonts w:ascii="Times New Roman" w:hAnsi="Times New Roman" w:cs="Times New Roman"/>
                <w:sz w:val="20"/>
                <w:szCs w:val="20"/>
              </w:rPr>
              <w:t>Старший возраст</w:t>
            </w:r>
          </w:p>
        </w:tc>
      </w:tr>
      <w:tr w:rsidR="00A35DBC" w:rsidRPr="00253B7D">
        <w:tc>
          <w:tcPr>
            <w:tcW w:w="3180" w:type="dxa"/>
          </w:tcPr>
          <w:p w:rsidR="00A35DBC" w:rsidRPr="00253B7D" w:rsidRDefault="00A35DBC" w:rsidP="00212D37">
            <w:pPr>
              <w:jc w:val="both"/>
              <w:rPr>
                <w:rFonts w:ascii="Times New Roman" w:hAnsi="Times New Roman" w:cs="Times New Roman"/>
                <w:sz w:val="20"/>
                <w:szCs w:val="20"/>
              </w:rPr>
            </w:pPr>
            <w:r w:rsidRPr="00253B7D">
              <w:rPr>
                <w:rFonts w:ascii="Times New Roman" w:hAnsi="Times New Roman" w:cs="Times New Roman"/>
                <w:sz w:val="20"/>
                <w:szCs w:val="20"/>
              </w:rPr>
              <w:t>-Поощрение познавательной активности каждого ребенка, развитие стремления к наблюдению, сравнению, обследованию свойств и качеств предметов;</w:t>
            </w:r>
          </w:p>
          <w:p w:rsidR="00A35DBC" w:rsidRPr="00253B7D" w:rsidRDefault="00A35DBC" w:rsidP="00212D37">
            <w:pPr>
              <w:jc w:val="both"/>
              <w:rPr>
                <w:rFonts w:ascii="Times New Roman" w:hAnsi="Times New Roman" w:cs="Times New Roman"/>
                <w:sz w:val="20"/>
                <w:szCs w:val="20"/>
              </w:rPr>
            </w:pPr>
            <w:r w:rsidRPr="00253B7D">
              <w:rPr>
                <w:rFonts w:ascii="Times New Roman" w:hAnsi="Times New Roman" w:cs="Times New Roman"/>
                <w:sz w:val="20"/>
                <w:szCs w:val="20"/>
              </w:rPr>
              <w:t>-проявление внимание к вопросам детей, создание ситуаций самостоятельного поиска решения возникающих проблем. Воспитатель - пример доброго отношения к окружающим: как</w:t>
            </w:r>
            <w:r>
              <w:rPr>
                <w:rFonts w:ascii="Times New Roman" w:hAnsi="Times New Roman" w:cs="Times New Roman"/>
                <w:sz w:val="20"/>
                <w:szCs w:val="20"/>
              </w:rPr>
              <w:t xml:space="preserve"> </w:t>
            </w:r>
            <w:r w:rsidRPr="00253B7D">
              <w:rPr>
                <w:rFonts w:ascii="Times New Roman" w:hAnsi="Times New Roman" w:cs="Times New Roman"/>
                <w:sz w:val="20"/>
                <w:szCs w:val="20"/>
              </w:rPr>
              <w:t xml:space="preserve">утешить, угостить, обрадовать, </w:t>
            </w:r>
            <w:r w:rsidRPr="00253B7D">
              <w:rPr>
                <w:rFonts w:ascii="Times New Roman" w:hAnsi="Times New Roman" w:cs="Times New Roman"/>
                <w:sz w:val="20"/>
                <w:szCs w:val="20"/>
              </w:rPr>
              <w:lastRenderedPageBreak/>
              <w:t xml:space="preserve">помочь; </w:t>
            </w:r>
          </w:p>
          <w:p w:rsidR="00A35DBC" w:rsidRPr="00253B7D" w:rsidRDefault="00A35DBC" w:rsidP="00212D37">
            <w:pPr>
              <w:jc w:val="both"/>
              <w:rPr>
                <w:rFonts w:ascii="Times New Roman" w:hAnsi="Times New Roman" w:cs="Times New Roman"/>
                <w:sz w:val="20"/>
                <w:szCs w:val="20"/>
              </w:rPr>
            </w:pPr>
            <w:r w:rsidRPr="00253B7D">
              <w:rPr>
                <w:rFonts w:ascii="Times New Roman" w:hAnsi="Times New Roman" w:cs="Times New Roman"/>
                <w:sz w:val="20"/>
                <w:szCs w:val="20"/>
              </w:rPr>
              <w:t>-поддержка стремления к положительным поступкам, создание условий для участия детей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tc>
        <w:tc>
          <w:tcPr>
            <w:tcW w:w="3240" w:type="dxa"/>
          </w:tcPr>
          <w:p w:rsidR="00A35DBC" w:rsidRPr="00253B7D" w:rsidRDefault="00A35DBC" w:rsidP="00212D37">
            <w:pPr>
              <w:jc w:val="both"/>
              <w:rPr>
                <w:rFonts w:ascii="Times New Roman" w:hAnsi="Times New Roman" w:cs="Times New Roman"/>
                <w:sz w:val="20"/>
                <w:szCs w:val="20"/>
              </w:rPr>
            </w:pPr>
            <w:r w:rsidRPr="00253B7D">
              <w:rPr>
                <w:rFonts w:ascii="Times New Roman" w:hAnsi="Times New Roman" w:cs="Times New Roman"/>
                <w:sz w:val="20"/>
                <w:szCs w:val="20"/>
              </w:rPr>
              <w:lastRenderedPageBreak/>
              <w:t xml:space="preserve">-Показ способов освоения детьми системы разнообразных обследовательских действий, приемов простейшего анализа, сравнения, умения наблюдать; насыщение жизни детей проблемными практическими и познавательными ситуациями для самостоятельного применения ребенком освоенных приемов; </w:t>
            </w:r>
          </w:p>
          <w:p w:rsidR="00A35DBC" w:rsidRPr="00253B7D" w:rsidRDefault="00A35DBC" w:rsidP="00212D37">
            <w:pPr>
              <w:jc w:val="both"/>
              <w:rPr>
                <w:rFonts w:ascii="Times New Roman" w:hAnsi="Times New Roman" w:cs="Times New Roman"/>
                <w:sz w:val="20"/>
                <w:szCs w:val="20"/>
              </w:rPr>
            </w:pPr>
            <w:r w:rsidRPr="00253B7D">
              <w:rPr>
                <w:rFonts w:ascii="Times New Roman" w:hAnsi="Times New Roman" w:cs="Times New Roman"/>
                <w:sz w:val="20"/>
                <w:szCs w:val="20"/>
              </w:rPr>
              <w:t xml:space="preserve">-Проявление доброжелательного, заинтересованного отношения воспитателя к детским вопросам и проблемам, готовность «на </w:t>
            </w:r>
            <w:r w:rsidRPr="00253B7D">
              <w:rPr>
                <w:rFonts w:ascii="Times New Roman" w:hAnsi="Times New Roman" w:cs="Times New Roman"/>
                <w:sz w:val="20"/>
                <w:szCs w:val="20"/>
              </w:rPr>
              <w:lastRenderedPageBreak/>
              <w:t xml:space="preserve">равных»; </w:t>
            </w:r>
          </w:p>
          <w:p w:rsidR="00A35DBC" w:rsidRPr="00253B7D" w:rsidRDefault="00A35DBC" w:rsidP="00212D37">
            <w:pPr>
              <w:jc w:val="both"/>
              <w:rPr>
                <w:rFonts w:ascii="Times New Roman" w:hAnsi="Times New Roman" w:cs="Times New Roman"/>
                <w:sz w:val="20"/>
                <w:szCs w:val="20"/>
              </w:rPr>
            </w:pPr>
            <w:r w:rsidRPr="00253B7D">
              <w:rPr>
                <w:rFonts w:ascii="Times New Roman" w:hAnsi="Times New Roman" w:cs="Times New Roman"/>
                <w:sz w:val="20"/>
                <w:szCs w:val="20"/>
              </w:rPr>
              <w:t>-Создание разных центров активности (игры, театрализации, искусства, науки, строительства, математики, двигательной деятельности;</w:t>
            </w:r>
          </w:p>
          <w:p w:rsidR="00A35DBC" w:rsidRPr="00253B7D" w:rsidRDefault="00A35DBC" w:rsidP="00212D37">
            <w:pPr>
              <w:jc w:val="both"/>
              <w:rPr>
                <w:rFonts w:ascii="Times New Roman" w:hAnsi="Times New Roman" w:cs="Times New Roman"/>
                <w:sz w:val="20"/>
                <w:szCs w:val="20"/>
              </w:rPr>
            </w:pPr>
            <w:r w:rsidRPr="00253B7D">
              <w:rPr>
                <w:rFonts w:ascii="Times New Roman" w:hAnsi="Times New Roman" w:cs="Times New Roman"/>
                <w:sz w:val="20"/>
                <w:szCs w:val="20"/>
              </w:rPr>
              <w:t xml:space="preserve">-в свободной детской деятельности создание различных ситуаций, побуждающих детей проявить инициативу, активность, совместно найти правильное решение проблемы; </w:t>
            </w:r>
          </w:p>
          <w:p w:rsidR="00A35DBC" w:rsidRPr="00253B7D" w:rsidRDefault="00A35DBC" w:rsidP="00212D37">
            <w:pPr>
              <w:jc w:val="both"/>
              <w:rPr>
                <w:rFonts w:ascii="Times New Roman" w:hAnsi="Times New Roman" w:cs="Times New Roman"/>
                <w:sz w:val="20"/>
                <w:szCs w:val="20"/>
              </w:rPr>
            </w:pPr>
            <w:r w:rsidRPr="00253B7D">
              <w:rPr>
                <w:rFonts w:ascii="Times New Roman" w:hAnsi="Times New Roman" w:cs="Times New Roman"/>
                <w:sz w:val="20"/>
                <w:szCs w:val="20"/>
              </w:rPr>
              <w:t xml:space="preserve">-создание ситуаций, в которых дошкольники приобретают опыт дружеского общения, внимания к окружающим эмоциональную отзывчивость детей, направляет ее на сочувствие сверстникам, элементарную взаимопомощь; </w:t>
            </w:r>
          </w:p>
          <w:p w:rsidR="00A35DBC" w:rsidRPr="00253B7D" w:rsidRDefault="00A35DBC" w:rsidP="00212D37">
            <w:pPr>
              <w:jc w:val="both"/>
              <w:rPr>
                <w:rFonts w:ascii="Times New Roman" w:hAnsi="Times New Roman" w:cs="Times New Roman"/>
                <w:sz w:val="20"/>
                <w:szCs w:val="20"/>
              </w:rPr>
            </w:pPr>
            <w:r w:rsidRPr="00253B7D">
              <w:rPr>
                <w:rFonts w:ascii="Times New Roman" w:hAnsi="Times New Roman" w:cs="Times New Roman"/>
                <w:sz w:val="20"/>
                <w:szCs w:val="20"/>
              </w:rPr>
              <w:t xml:space="preserve">-создание условий для возможности выбора игры; </w:t>
            </w:r>
          </w:p>
          <w:p w:rsidR="00A35DBC" w:rsidRPr="00253B7D" w:rsidRDefault="00A35DBC" w:rsidP="00212D37">
            <w:pPr>
              <w:jc w:val="both"/>
              <w:rPr>
                <w:rFonts w:ascii="Times New Roman" w:hAnsi="Times New Roman" w:cs="Times New Roman"/>
                <w:sz w:val="20"/>
                <w:szCs w:val="20"/>
              </w:rPr>
            </w:pPr>
            <w:r w:rsidRPr="00253B7D">
              <w:rPr>
                <w:rFonts w:ascii="Times New Roman" w:hAnsi="Times New Roman" w:cs="Times New Roman"/>
                <w:sz w:val="20"/>
                <w:szCs w:val="20"/>
              </w:rPr>
              <w:t>-в режимных процессах создание развивающих проблемно-игровых, практических ситуаций, побуждающих дошкольников применить имеющийся опыт, проявить инициативу, активность для самостоятельного решения возникшей задачи.</w:t>
            </w:r>
          </w:p>
        </w:tc>
        <w:tc>
          <w:tcPr>
            <w:tcW w:w="3600" w:type="dxa"/>
          </w:tcPr>
          <w:p w:rsidR="00A35DBC" w:rsidRPr="00253B7D" w:rsidRDefault="00A35DBC" w:rsidP="00212D37">
            <w:pPr>
              <w:jc w:val="both"/>
              <w:rPr>
                <w:rFonts w:ascii="Times New Roman" w:hAnsi="Times New Roman" w:cs="Times New Roman"/>
                <w:sz w:val="20"/>
                <w:szCs w:val="20"/>
              </w:rPr>
            </w:pPr>
            <w:r w:rsidRPr="00253B7D">
              <w:rPr>
                <w:rFonts w:ascii="Times New Roman" w:hAnsi="Times New Roman" w:cs="Times New Roman"/>
                <w:sz w:val="20"/>
                <w:szCs w:val="20"/>
              </w:rPr>
              <w:lastRenderedPageBreak/>
              <w:t xml:space="preserve">-Создание мотивов для эмоционально прочувствования своего нового положение в детском саду: «Мы заботимся о малышах», «Мы - помощники воспитателя», «Мы хотим узнать новое о мире и многому научиться», «Мы готовимся к школе»; </w:t>
            </w:r>
          </w:p>
          <w:p w:rsidR="00A35DBC" w:rsidRPr="00253B7D" w:rsidRDefault="00A35DBC" w:rsidP="00212D37">
            <w:pPr>
              <w:jc w:val="both"/>
              <w:rPr>
                <w:rFonts w:ascii="Times New Roman" w:hAnsi="Times New Roman" w:cs="Times New Roman"/>
                <w:sz w:val="20"/>
                <w:szCs w:val="20"/>
              </w:rPr>
            </w:pPr>
            <w:r w:rsidRPr="00253B7D">
              <w:rPr>
                <w:rFonts w:ascii="Times New Roman" w:hAnsi="Times New Roman" w:cs="Times New Roman"/>
                <w:sz w:val="20"/>
                <w:szCs w:val="20"/>
              </w:rPr>
              <w:t>-обеспечение условий для развития детской самостоятельности, инициативы, творчества;</w:t>
            </w:r>
          </w:p>
          <w:p w:rsidR="00A35DBC" w:rsidRPr="00253B7D" w:rsidRDefault="00A35DBC" w:rsidP="00212D37">
            <w:pPr>
              <w:jc w:val="both"/>
              <w:rPr>
                <w:rFonts w:ascii="Times New Roman" w:hAnsi="Times New Roman" w:cs="Times New Roman"/>
                <w:sz w:val="20"/>
                <w:szCs w:val="20"/>
              </w:rPr>
            </w:pPr>
            <w:r w:rsidRPr="00253B7D">
              <w:rPr>
                <w:rFonts w:ascii="Times New Roman" w:hAnsi="Times New Roman" w:cs="Times New Roman"/>
                <w:sz w:val="20"/>
                <w:szCs w:val="20"/>
              </w:rPr>
              <w:t xml:space="preserve">- создание ситуаций, побуждающих детей активно применять свои знания и умения, постановка все более </w:t>
            </w:r>
            <w:r w:rsidRPr="00253B7D">
              <w:rPr>
                <w:rFonts w:ascii="Times New Roman" w:hAnsi="Times New Roman" w:cs="Times New Roman"/>
                <w:sz w:val="20"/>
                <w:szCs w:val="20"/>
              </w:rPr>
              <w:lastRenderedPageBreak/>
              <w:t xml:space="preserve">сложных задач, развивающих волю, желание преодолевать трудности, доводить начатое дело до конца, искать новые творческие решения. Выполнение следующих правил: не спешить на помощь ребенку при первых же затруднениях;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w:t>
            </w:r>
          </w:p>
          <w:p w:rsidR="00A35DBC" w:rsidRPr="00253B7D" w:rsidRDefault="00A35DBC" w:rsidP="00212D37">
            <w:pPr>
              <w:jc w:val="both"/>
              <w:rPr>
                <w:rFonts w:ascii="Times New Roman" w:hAnsi="Times New Roman" w:cs="Times New Roman"/>
                <w:sz w:val="20"/>
                <w:szCs w:val="20"/>
              </w:rPr>
            </w:pPr>
            <w:r w:rsidRPr="00253B7D">
              <w:rPr>
                <w:rFonts w:ascii="Times New Roman" w:hAnsi="Times New Roman" w:cs="Times New Roman"/>
                <w:sz w:val="20"/>
                <w:szCs w:val="20"/>
              </w:rPr>
              <w:t xml:space="preserve">-предоставление возможности сам. решения поставленных задач, нацеливание на поиск нескольких вариантов решения одной задачи, показывать детям рост их достижений, вызывать у них чувство радости и гордости от успешных самостоятельных, инициативных действий; </w:t>
            </w:r>
          </w:p>
          <w:p w:rsidR="00A35DBC" w:rsidRPr="00253B7D" w:rsidRDefault="00A35DBC" w:rsidP="00212D37">
            <w:pPr>
              <w:jc w:val="both"/>
              <w:rPr>
                <w:rFonts w:ascii="Times New Roman" w:hAnsi="Times New Roman" w:cs="Times New Roman"/>
                <w:sz w:val="20"/>
                <w:szCs w:val="20"/>
              </w:rPr>
            </w:pPr>
            <w:r w:rsidRPr="00253B7D">
              <w:rPr>
                <w:rFonts w:ascii="Times New Roman" w:hAnsi="Times New Roman" w:cs="Times New Roman"/>
                <w:sz w:val="20"/>
                <w:szCs w:val="20"/>
              </w:rPr>
              <w:t>-поддержка в детях ощущение своего взросления, вселение уверенность в своих силах;</w:t>
            </w:r>
          </w:p>
          <w:p w:rsidR="00A35DBC" w:rsidRPr="00253B7D" w:rsidRDefault="00A35DBC" w:rsidP="00212D37">
            <w:pPr>
              <w:jc w:val="both"/>
              <w:rPr>
                <w:rFonts w:ascii="Times New Roman" w:hAnsi="Times New Roman" w:cs="Times New Roman"/>
                <w:sz w:val="20"/>
                <w:szCs w:val="20"/>
              </w:rPr>
            </w:pPr>
            <w:r w:rsidRPr="00253B7D">
              <w:rPr>
                <w:rFonts w:ascii="Times New Roman" w:hAnsi="Times New Roman" w:cs="Times New Roman"/>
                <w:sz w:val="20"/>
                <w:szCs w:val="20"/>
              </w:rPr>
              <w:t>- использование средств, помогающих дошкольникам планомерно и самостоятельно осуществлять свой замысел: опорные схемы, наглядные модели, пооперационные карты;</w:t>
            </w:r>
          </w:p>
          <w:p w:rsidR="00A35DBC" w:rsidRPr="00253B7D" w:rsidRDefault="00A35DBC" w:rsidP="00212D37">
            <w:pPr>
              <w:jc w:val="both"/>
              <w:rPr>
                <w:rFonts w:ascii="Times New Roman" w:hAnsi="Times New Roman" w:cs="Times New Roman"/>
                <w:sz w:val="20"/>
                <w:szCs w:val="20"/>
              </w:rPr>
            </w:pPr>
            <w:r w:rsidRPr="00253B7D">
              <w:rPr>
                <w:rFonts w:ascii="Times New Roman" w:hAnsi="Times New Roman" w:cs="Times New Roman"/>
                <w:sz w:val="20"/>
                <w:szCs w:val="20"/>
              </w:rPr>
              <w:t>-Высшая форма самостоятельности детей – творчество, задача воспитателя — развивать интерес к творчеству через создание творческих ситуаций в игровой, театральной, художественно-изобразительной деятельности, в ручном труде, словесном творчестве.</w:t>
            </w:r>
          </w:p>
        </w:tc>
      </w:tr>
    </w:tbl>
    <w:p w:rsidR="00A35DBC" w:rsidRDefault="00A35DBC" w:rsidP="007C327F">
      <w:pPr>
        <w:ind w:left="720"/>
        <w:jc w:val="center"/>
        <w:rPr>
          <w:rFonts w:ascii="Times New Roman" w:hAnsi="Times New Roman" w:cs="Times New Roman"/>
          <w:sz w:val="24"/>
          <w:szCs w:val="24"/>
        </w:rPr>
      </w:pPr>
    </w:p>
    <w:p w:rsidR="00A35DBC" w:rsidRDefault="00A35DBC" w:rsidP="007C327F">
      <w:pPr>
        <w:ind w:left="720"/>
        <w:jc w:val="both"/>
        <w:rPr>
          <w:rFonts w:ascii="Times New Roman" w:hAnsi="Times New Roman" w:cs="Times New Roman"/>
          <w:sz w:val="24"/>
          <w:szCs w:val="24"/>
        </w:rPr>
      </w:pPr>
      <w:r w:rsidRPr="0088259D">
        <w:rPr>
          <w:rFonts w:ascii="Times New Roman" w:hAnsi="Times New Roman" w:cs="Times New Roman"/>
          <w:b/>
          <w:bCs/>
          <w:sz w:val="28"/>
          <w:szCs w:val="28"/>
        </w:rPr>
        <w:t>Взаимодействие ДОУ с семьями воспитанников</w:t>
      </w:r>
    </w:p>
    <w:p w:rsidR="00A35DBC" w:rsidRDefault="00A35DBC" w:rsidP="007C327F">
      <w:pPr>
        <w:jc w:val="both"/>
        <w:rPr>
          <w:rFonts w:ascii="Times New Roman" w:hAnsi="Times New Roman" w:cs="Times New Roman"/>
          <w:sz w:val="24"/>
          <w:szCs w:val="24"/>
        </w:rPr>
      </w:pPr>
      <w:r w:rsidRPr="00AB63D7">
        <w:rPr>
          <w:rFonts w:ascii="Times New Roman" w:hAnsi="Times New Roman" w:cs="Times New Roman"/>
          <w:sz w:val="24"/>
          <w:szCs w:val="24"/>
        </w:rPr>
        <w:t>Самые значимые и близкие люди д</w:t>
      </w:r>
      <w:r>
        <w:rPr>
          <w:rFonts w:ascii="Times New Roman" w:hAnsi="Times New Roman" w:cs="Times New Roman"/>
          <w:sz w:val="24"/>
          <w:szCs w:val="24"/>
        </w:rPr>
        <w:t>ля ребёнка — это его родные, се</w:t>
      </w:r>
      <w:r w:rsidRPr="00AB63D7">
        <w:rPr>
          <w:rFonts w:ascii="Times New Roman" w:hAnsi="Times New Roman" w:cs="Times New Roman"/>
          <w:sz w:val="24"/>
          <w:szCs w:val="24"/>
        </w:rPr>
        <w:t>мья. От того, насколько тесными и</w:t>
      </w:r>
      <w:r>
        <w:rPr>
          <w:rFonts w:ascii="Times New Roman" w:hAnsi="Times New Roman" w:cs="Times New Roman"/>
          <w:sz w:val="24"/>
          <w:szCs w:val="24"/>
        </w:rPr>
        <w:t xml:space="preserve"> доверительными будут отношения </w:t>
      </w:r>
      <w:r w:rsidRPr="00AB63D7">
        <w:rPr>
          <w:rFonts w:ascii="Times New Roman" w:hAnsi="Times New Roman" w:cs="Times New Roman"/>
          <w:sz w:val="24"/>
          <w:szCs w:val="24"/>
        </w:rPr>
        <w:t>между ДОО и семьей ребёнка, во мног</w:t>
      </w:r>
      <w:r>
        <w:rPr>
          <w:rFonts w:ascii="Times New Roman" w:hAnsi="Times New Roman" w:cs="Times New Roman"/>
          <w:sz w:val="24"/>
          <w:szCs w:val="24"/>
        </w:rPr>
        <w:t>ом зависит эффективность освоения им Программы.</w:t>
      </w:r>
    </w:p>
    <w:p w:rsidR="00A35DBC" w:rsidRDefault="00A35DBC" w:rsidP="007C327F">
      <w:pPr>
        <w:ind w:firstLine="708"/>
        <w:jc w:val="both"/>
        <w:rPr>
          <w:rFonts w:ascii="Times New Roman" w:hAnsi="Times New Roman" w:cs="Times New Roman"/>
          <w:sz w:val="24"/>
          <w:szCs w:val="24"/>
        </w:rPr>
      </w:pPr>
      <w:r w:rsidRPr="0088259D">
        <w:rPr>
          <w:rFonts w:ascii="Times New Roman" w:hAnsi="Times New Roman" w:cs="Times New Roman"/>
          <w:sz w:val="24"/>
          <w:szCs w:val="24"/>
        </w:rPr>
        <w:t>В нашем детском саду реализуется модель взаимодействия с семьями воспитанников, рекомендуемая программой «</w:t>
      </w:r>
      <w:r>
        <w:rPr>
          <w:rFonts w:ascii="Times New Roman" w:hAnsi="Times New Roman" w:cs="Times New Roman"/>
          <w:sz w:val="24"/>
          <w:szCs w:val="24"/>
        </w:rPr>
        <w:t xml:space="preserve">Успех». </w:t>
      </w:r>
      <w:r w:rsidRPr="00AB63D7">
        <w:rPr>
          <w:rFonts w:ascii="Times New Roman" w:hAnsi="Times New Roman" w:cs="Times New Roman"/>
          <w:sz w:val="24"/>
          <w:szCs w:val="24"/>
        </w:rPr>
        <w:t>«Успех» — Программа сотрудничес</w:t>
      </w:r>
      <w:r>
        <w:rPr>
          <w:rFonts w:ascii="Times New Roman" w:hAnsi="Times New Roman" w:cs="Times New Roman"/>
          <w:sz w:val="24"/>
          <w:szCs w:val="24"/>
        </w:rPr>
        <w:t>тва семьи и ДОО. Один из основ</w:t>
      </w:r>
      <w:r w:rsidRPr="00AB63D7">
        <w:rPr>
          <w:rFonts w:ascii="Times New Roman" w:hAnsi="Times New Roman" w:cs="Times New Roman"/>
          <w:sz w:val="24"/>
          <w:szCs w:val="24"/>
        </w:rPr>
        <w:t>ных принципов её построения — ком</w:t>
      </w:r>
      <w:r>
        <w:rPr>
          <w:rFonts w:ascii="Times New Roman" w:hAnsi="Times New Roman" w:cs="Times New Roman"/>
          <w:sz w:val="24"/>
          <w:szCs w:val="24"/>
        </w:rPr>
        <w:t>плексно-тематический, или событийный, предполагает:</w:t>
      </w:r>
    </w:p>
    <w:p w:rsidR="00A35DBC" w:rsidRDefault="00A35DBC" w:rsidP="007C327F">
      <w:pPr>
        <w:jc w:val="both"/>
        <w:rPr>
          <w:rFonts w:ascii="Times New Roman" w:hAnsi="Times New Roman" w:cs="Times New Roman"/>
          <w:sz w:val="24"/>
          <w:szCs w:val="24"/>
        </w:rPr>
      </w:pPr>
      <w:r w:rsidRPr="00AB63D7">
        <w:rPr>
          <w:rFonts w:ascii="Times New Roman" w:hAnsi="Times New Roman" w:cs="Times New Roman"/>
          <w:sz w:val="24"/>
          <w:szCs w:val="24"/>
        </w:rPr>
        <w:t>с одной стороны, включённость ре</w:t>
      </w:r>
      <w:r>
        <w:rPr>
          <w:rFonts w:ascii="Times New Roman" w:hAnsi="Times New Roman" w:cs="Times New Roman"/>
          <w:sz w:val="24"/>
          <w:szCs w:val="24"/>
        </w:rPr>
        <w:t xml:space="preserve">бёнка в событийную основу жизни </w:t>
      </w:r>
      <w:r w:rsidRPr="00AB63D7">
        <w:rPr>
          <w:rFonts w:ascii="Times New Roman" w:hAnsi="Times New Roman" w:cs="Times New Roman"/>
          <w:sz w:val="24"/>
          <w:szCs w:val="24"/>
        </w:rPr>
        <w:t>ближайшего социума, ДОО, собственной семьи (</w:t>
      </w:r>
      <w:r>
        <w:rPr>
          <w:rFonts w:ascii="Times New Roman" w:hAnsi="Times New Roman" w:cs="Times New Roman"/>
          <w:sz w:val="24"/>
          <w:szCs w:val="24"/>
        </w:rPr>
        <w:t xml:space="preserve">празднование значимых </w:t>
      </w:r>
      <w:r w:rsidRPr="00AB63D7">
        <w:rPr>
          <w:rFonts w:ascii="Times New Roman" w:hAnsi="Times New Roman" w:cs="Times New Roman"/>
          <w:sz w:val="24"/>
          <w:szCs w:val="24"/>
        </w:rPr>
        <w:t>событий и подготовк</w:t>
      </w:r>
      <w:r>
        <w:rPr>
          <w:rFonts w:ascii="Times New Roman" w:hAnsi="Times New Roman" w:cs="Times New Roman"/>
          <w:sz w:val="24"/>
          <w:szCs w:val="24"/>
        </w:rPr>
        <w:t>а к ним — объединяющее начало);</w:t>
      </w:r>
    </w:p>
    <w:p w:rsidR="00A35DBC" w:rsidRDefault="00A35DBC" w:rsidP="007C327F">
      <w:pPr>
        <w:jc w:val="both"/>
        <w:rPr>
          <w:rFonts w:ascii="Times New Roman" w:hAnsi="Times New Roman" w:cs="Times New Roman"/>
          <w:sz w:val="24"/>
          <w:szCs w:val="24"/>
        </w:rPr>
      </w:pPr>
      <w:r w:rsidRPr="00AB63D7">
        <w:rPr>
          <w:rFonts w:ascii="Times New Roman" w:hAnsi="Times New Roman" w:cs="Times New Roman"/>
          <w:sz w:val="24"/>
          <w:szCs w:val="24"/>
        </w:rPr>
        <w:t>с другой стороны, включённость род</w:t>
      </w:r>
      <w:r>
        <w:rPr>
          <w:rFonts w:ascii="Times New Roman" w:hAnsi="Times New Roman" w:cs="Times New Roman"/>
          <w:sz w:val="24"/>
          <w:szCs w:val="24"/>
        </w:rPr>
        <w:t>ителей в событийную основу реа</w:t>
      </w:r>
      <w:r w:rsidRPr="00AB63D7">
        <w:rPr>
          <w:rFonts w:ascii="Times New Roman" w:hAnsi="Times New Roman" w:cs="Times New Roman"/>
          <w:sz w:val="24"/>
          <w:szCs w:val="24"/>
        </w:rPr>
        <w:t>лизации Программы (родители охотно у</w:t>
      </w:r>
      <w:r>
        <w:rPr>
          <w:rFonts w:ascii="Times New Roman" w:hAnsi="Times New Roman" w:cs="Times New Roman"/>
          <w:sz w:val="24"/>
          <w:szCs w:val="24"/>
        </w:rPr>
        <w:t xml:space="preserve">частвуют в том, что им понятно, </w:t>
      </w:r>
      <w:r w:rsidRPr="00AB63D7">
        <w:rPr>
          <w:rFonts w:ascii="Times New Roman" w:hAnsi="Times New Roman" w:cs="Times New Roman"/>
          <w:sz w:val="24"/>
          <w:szCs w:val="24"/>
        </w:rPr>
        <w:t>близко, что позволяет поддерживать сложившиеся тр</w:t>
      </w:r>
      <w:r>
        <w:rPr>
          <w:rFonts w:ascii="Times New Roman" w:hAnsi="Times New Roman" w:cs="Times New Roman"/>
          <w:sz w:val="24"/>
          <w:szCs w:val="24"/>
        </w:rPr>
        <w:t>адиции и «времён связующую нить»).</w:t>
      </w:r>
    </w:p>
    <w:p w:rsidR="00A35DBC" w:rsidRDefault="00A35DBC" w:rsidP="007C327F">
      <w:pPr>
        <w:ind w:firstLine="708"/>
        <w:jc w:val="both"/>
        <w:rPr>
          <w:rFonts w:ascii="Times New Roman" w:hAnsi="Times New Roman" w:cs="Times New Roman"/>
          <w:sz w:val="24"/>
          <w:szCs w:val="24"/>
        </w:rPr>
      </w:pPr>
      <w:r w:rsidRPr="00AB63D7">
        <w:rPr>
          <w:rFonts w:ascii="Times New Roman" w:hAnsi="Times New Roman" w:cs="Times New Roman"/>
          <w:sz w:val="24"/>
          <w:szCs w:val="24"/>
        </w:rPr>
        <w:lastRenderedPageBreak/>
        <w:t>Но совместное с родителями про</w:t>
      </w:r>
      <w:r>
        <w:rPr>
          <w:rFonts w:ascii="Times New Roman" w:hAnsi="Times New Roman" w:cs="Times New Roman"/>
          <w:sz w:val="24"/>
          <w:szCs w:val="24"/>
        </w:rPr>
        <w:t>ведение мероприятий Программы —</w:t>
      </w:r>
      <w:r w:rsidRPr="00AB63D7">
        <w:rPr>
          <w:rFonts w:ascii="Times New Roman" w:hAnsi="Times New Roman" w:cs="Times New Roman"/>
          <w:sz w:val="24"/>
          <w:szCs w:val="24"/>
        </w:rPr>
        <w:t>это только первый, хотя и очень важн</w:t>
      </w:r>
      <w:r>
        <w:rPr>
          <w:rFonts w:ascii="Times New Roman" w:hAnsi="Times New Roman" w:cs="Times New Roman"/>
          <w:sz w:val="24"/>
          <w:szCs w:val="24"/>
        </w:rPr>
        <w:t xml:space="preserve">ый, залог «Успеха»! Назовём его </w:t>
      </w:r>
      <w:r w:rsidRPr="00AB63D7">
        <w:rPr>
          <w:rFonts w:ascii="Times New Roman" w:hAnsi="Times New Roman" w:cs="Times New Roman"/>
          <w:sz w:val="24"/>
          <w:szCs w:val="24"/>
        </w:rPr>
        <w:t>необходим</w:t>
      </w:r>
      <w:r>
        <w:rPr>
          <w:rFonts w:ascii="Times New Roman" w:hAnsi="Times New Roman" w:cs="Times New Roman"/>
          <w:sz w:val="24"/>
          <w:szCs w:val="24"/>
        </w:rPr>
        <w:t xml:space="preserve">ым, но не достаточным условием. </w:t>
      </w:r>
      <w:r w:rsidRPr="00AB63D7">
        <w:rPr>
          <w:rFonts w:ascii="Times New Roman" w:hAnsi="Times New Roman" w:cs="Times New Roman"/>
          <w:sz w:val="24"/>
          <w:szCs w:val="24"/>
        </w:rPr>
        <w:t>Настоящее сотрудни</w:t>
      </w:r>
      <w:r>
        <w:rPr>
          <w:rFonts w:ascii="Times New Roman" w:hAnsi="Times New Roman" w:cs="Times New Roman"/>
          <w:sz w:val="24"/>
          <w:szCs w:val="24"/>
        </w:rPr>
        <w:t>чество родителей и ДОО — это совместная, со</w:t>
      </w:r>
      <w:r w:rsidRPr="00AB63D7">
        <w:rPr>
          <w:rFonts w:ascii="Times New Roman" w:hAnsi="Times New Roman" w:cs="Times New Roman"/>
          <w:sz w:val="24"/>
          <w:szCs w:val="24"/>
        </w:rPr>
        <w:t xml:space="preserve">разделённая реализация основного </w:t>
      </w:r>
      <w:r>
        <w:rPr>
          <w:rFonts w:ascii="Times New Roman" w:hAnsi="Times New Roman" w:cs="Times New Roman"/>
          <w:sz w:val="24"/>
          <w:szCs w:val="24"/>
        </w:rPr>
        <w:t>содержания Программы по принци</w:t>
      </w:r>
      <w:r w:rsidRPr="00AB63D7">
        <w:rPr>
          <w:rFonts w:ascii="Times New Roman" w:hAnsi="Times New Roman" w:cs="Times New Roman"/>
          <w:sz w:val="24"/>
          <w:szCs w:val="24"/>
        </w:rPr>
        <w:t>пу: ДОО начинает — семья продолжает</w:t>
      </w:r>
      <w:r>
        <w:rPr>
          <w:rFonts w:ascii="Times New Roman" w:hAnsi="Times New Roman" w:cs="Times New Roman"/>
          <w:sz w:val="24"/>
          <w:szCs w:val="24"/>
        </w:rPr>
        <w:t xml:space="preserve">. И наоборот: то, что «открыто» </w:t>
      </w:r>
      <w:r w:rsidRPr="00AB63D7">
        <w:rPr>
          <w:rFonts w:ascii="Times New Roman" w:hAnsi="Times New Roman" w:cs="Times New Roman"/>
          <w:sz w:val="24"/>
          <w:szCs w:val="24"/>
        </w:rPr>
        <w:t>ребёнком в семье, должно ста</w:t>
      </w:r>
      <w:r>
        <w:rPr>
          <w:rFonts w:ascii="Times New Roman" w:hAnsi="Times New Roman" w:cs="Times New Roman"/>
          <w:sz w:val="24"/>
          <w:szCs w:val="24"/>
        </w:rPr>
        <w:t xml:space="preserve">ть «открытием» всей группы ДОО. </w:t>
      </w:r>
    </w:p>
    <w:p w:rsidR="00A35DBC" w:rsidRDefault="00A35DBC" w:rsidP="007C327F">
      <w:pPr>
        <w:ind w:firstLine="708"/>
        <w:jc w:val="both"/>
        <w:rPr>
          <w:rFonts w:ascii="Times New Roman" w:hAnsi="Times New Roman" w:cs="Times New Roman"/>
          <w:sz w:val="24"/>
          <w:szCs w:val="24"/>
        </w:rPr>
      </w:pPr>
      <w:r w:rsidRPr="00AB63D7">
        <w:rPr>
          <w:rFonts w:ascii="Times New Roman" w:hAnsi="Times New Roman" w:cs="Times New Roman"/>
          <w:sz w:val="24"/>
          <w:szCs w:val="24"/>
        </w:rPr>
        <w:t>Роль ДОО в процессе реализации</w:t>
      </w:r>
      <w:r>
        <w:rPr>
          <w:rFonts w:ascii="Times New Roman" w:hAnsi="Times New Roman" w:cs="Times New Roman"/>
          <w:sz w:val="24"/>
          <w:szCs w:val="24"/>
        </w:rPr>
        <w:t xml:space="preserve"> Программы может меняться: дет</w:t>
      </w:r>
      <w:r w:rsidRPr="00AB63D7">
        <w:rPr>
          <w:rFonts w:ascii="Times New Roman" w:hAnsi="Times New Roman" w:cs="Times New Roman"/>
          <w:sz w:val="24"/>
          <w:szCs w:val="24"/>
        </w:rPr>
        <w:t>ский сад выступает в роли иногда к</w:t>
      </w:r>
      <w:r>
        <w:rPr>
          <w:rFonts w:ascii="Times New Roman" w:hAnsi="Times New Roman" w:cs="Times New Roman"/>
          <w:sz w:val="24"/>
          <w:szCs w:val="24"/>
        </w:rPr>
        <w:t>онсультанта, иногда исполнителя</w:t>
      </w:r>
      <w:r w:rsidRPr="00AB63D7">
        <w:rPr>
          <w:rFonts w:ascii="Times New Roman" w:hAnsi="Times New Roman" w:cs="Times New Roman"/>
          <w:sz w:val="24"/>
          <w:szCs w:val="24"/>
        </w:rPr>
        <w:t>(например, воли семьи), иногда анимат</w:t>
      </w:r>
      <w:r>
        <w:rPr>
          <w:rFonts w:ascii="Times New Roman" w:hAnsi="Times New Roman" w:cs="Times New Roman"/>
          <w:sz w:val="24"/>
          <w:szCs w:val="24"/>
        </w:rPr>
        <w:t xml:space="preserve">ора (массовика-затейника) и др. </w:t>
      </w:r>
      <w:r w:rsidRPr="00AB63D7">
        <w:rPr>
          <w:rFonts w:ascii="Times New Roman" w:hAnsi="Times New Roman" w:cs="Times New Roman"/>
          <w:sz w:val="24"/>
          <w:szCs w:val="24"/>
        </w:rPr>
        <w:t>Главное, ДОО — стратегический партнёр семьи в течение первы</w:t>
      </w:r>
      <w:r>
        <w:rPr>
          <w:rFonts w:ascii="Times New Roman" w:hAnsi="Times New Roman" w:cs="Times New Roman"/>
          <w:sz w:val="24"/>
          <w:szCs w:val="24"/>
        </w:rPr>
        <w:t xml:space="preserve">х семи </w:t>
      </w:r>
      <w:r w:rsidRPr="00AB63D7">
        <w:rPr>
          <w:rFonts w:ascii="Times New Roman" w:hAnsi="Times New Roman" w:cs="Times New Roman"/>
          <w:sz w:val="24"/>
          <w:szCs w:val="24"/>
        </w:rPr>
        <w:t xml:space="preserve">лет жизни ребёнка. Семья — самый </w:t>
      </w:r>
      <w:r>
        <w:rPr>
          <w:rFonts w:ascii="Times New Roman" w:hAnsi="Times New Roman" w:cs="Times New Roman"/>
          <w:sz w:val="24"/>
          <w:szCs w:val="24"/>
        </w:rPr>
        <w:t xml:space="preserve">надёжный тыл каждого маленького </w:t>
      </w:r>
      <w:r w:rsidRPr="00AB63D7">
        <w:rPr>
          <w:rFonts w:ascii="Times New Roman" w:hAnsi="Times New Roman" w:cs="Times New Roman"/>
          <w:sz w:val="24"/>
          <w:szCs w:val="24"/>
        </w:rPr>
        <w:t>человека, нуждающегося, особенно в пер</w:t>
      </w:r>
      <w:r>
        <w:rPr>
          <w:rFonts w:ascii="Times New Roman" w:hAnsi="Times New Roman" w:cs="Times New Roman"/>
          <w:sz w:val="24"/>
          <w:szCs w:val="24"/>
        </w:rPr>
        <w:t>вые семь лет своей жизни, в по</w:t>
      </w:r>
      <w:r w:rsidRPr="00AB63D7">
        <w:rPr>
          <w:rFonts w:ascii="Times New Roman" w:hAnsi="Times New Roman" w:cs="Times New Roman"/>
          <w:sz w:val="24"/>
          <w:szCs w:val="24"/>
        </w:rPr>
        <w:t>мощи и поддержке взрослых.</w:t>
      </w:r>
    </w:p>
    <w:p w:rsidR="00A35DBC" w:rsidRDefault="00A35DBC" w:rsidP="007C327F">
      <w:pPr>
        <w:ind w:firstLine="708"/>
        <w:jc w:val="both"/>
        <w:rPr>
          <w:rFonts w:ascii="Times New Roman" w:hAnsi="Times New Roman" w:cs="Times New Roman"/>
          <w:sz w:val="24"/>
          <w:szCs w:val="24"/>
        </w:rPr>
      </w:pPr>
      <w:r w:rsidRPr="0088259D">
        <w:rPr>
          <w:rFonts w:ascii="Times New Roman" w:hAnsi="Times New Roman" w:cs="Times New Roman"/>
          <w:sz w:val="24"/>
          <w:szCs w:val="24"/>
        </w:rPr>
        <w:t>Взаимоотношения воспитателей нашего дошкольного учреждения с родителями строятся на основе сотрудничества, уважении личности, совместного стремления создать все необходимые условия в развитии потенциальных возможностей детей.</w:t>
      </w:r>
    </w:p>
    <w:p w:rsidR="00A35DBC" w:rsidRDefault="00A35DBC" w:rsidP="007C327F">
      <w:pPr>
        <w:ind w:firstLine="708"/>
        <w:jc w:val="both"/>
        <w:rPr>
          <w:rFonts w:ascii="Times New Roman" w:hAnsi="Times New Roman" w:cs="Times New Roman"/>
          <w:sz w:val="24"/>
          <w:szCs w:val="24"/>
        </w:rPr>
      </w:pPr>
      <w:r w:rsidRPr="0088259D">
        <w:rPr>
          <w:rFonts w:ascii="Times New Roman" w:hAnsi="Times New Roman" w:cs="Times New Roman"/>
          <w:sz w:val="24"/>
          <w:szCs w:val="24"/>
        </w:rPr>
        <w:t xml:space="preserve"> Анализ изучения социального портрета семей воспитанников показал: семьи различны по своему социальному положению, а проблемы в воспитании детей сходны. Решение этих проблем сегодня зависит от нашего взаимодействия. Задача педагогического коллектива в работе с родителями заключается в повышении интереса семьи к образовательной деятельности детского сада, сделать родителей своими союзниками, сплотить не только детскую группу коллектив единомышленников, но и семьи воспитанников, предупредить появление отчуждения между ребенком и семьей.</w:t>
      </w:r>
    </w:p>
    <w:p w:rsidR="00A35DBC" w:rsidRDefault="00A35DBC" w:rsidP="007C327F">
      <w:pPr>
        <w:ind w:firstLine="708"/>
        <w:jc w:val="both"/>
        <w:rPr>
          <w:rFonts w:ascii="Times New Roman" w:hAnsi="Times New Roman" w:cs="Times New Roman"/>
          <w:sz w:val="24"/>
          <w:szCs w:val="24"/>
        </w:rPr>
      </w:pPr>
      <w:r w:rsidRPr="00AB63D7">
        <w:rPr>
          <w:rFonts w:ascii="Times New Roman" w:hAnsi="Times New Roman" w:cs="Times New Roman"/>
          <w:sz w:val="24"/>
          <w:szCs w:val="24"/>
        </w:rPr>
        <w:t>Для эффективной реализации Пр</w:t>
      </w:r>
      <w:r>
        <w:rPr>
          <w:rFonts w:ascii="Times New Roman" w:hAnsi="Times New Roman" w:cs="Times New Roman"/>
          <w:sz w:val="24"/>
          <w:szCs w:val="24"/>
        </w:rPr>
        <w:t xml:space="preserve">ограммы необходимо установление </w:t>
      </w:r>
      <w:r w:rsidRPr="00AB63D7">
        <w:rPr>
          <w:rFonts w:ascii="Times New Roman" w:hAnsi="Times New Roman" w:cs="Times New Roman"/>
          <w:sz w:val="24"/>
          <w:szCs w:val="24"/>
        </w:rPr>
        <w:t>субъект-субъектных отношений всех учас</w:t>
      </w:r>
      <w:r>
        <w:rPr>
          <w:rFonts w:ascii="Times New Roman" w:hAnsi="Times New Roman" w:cs="Times New Roman"/>
          <w:sz w:val="24"/>
          <w:szCs w:val="24"/>
        </w:rPr>
        <w:t>тников, в первую очередь взрос</w:t>
      </w:r>
      <w:r w:rsidRPr="00AB63D7">
        <w:rPr>
          <w:rFonts w:ascii="Times New Roman" w:hAnsi="Times New Roman" w:cs="Times New Roman"/>
          <w:sz w:val="24"/>
          <w:szCs w:val="24"/>
        </w:rPr>
        <w:t>лых (педагогов, родителей) и детей</w:t>
      </w:r>
      <w:r>
        <w:rPr>
          <w:rFonts w:ascii="Times New Roman" w:hAnsi="Times New Roman" w:cs="Times New Roman"/>
          <w:sz w:val="24"/>
          <w:szCs w:val="24"/>
        </w:rPr>
        <w:t>; организация</w:t>
      </w:r>
      <w:r w:rsidRPr="0088259D">
        <w:rPr>
          <w:rFonts w:ascii="Times New Roman" w:hAnsi="Times New Roman" w:cs="Times New Roman"/>
          <w:sz w:val="24"/>
          <w:szCs w:val="24"/>
        </w:rPr>
        <w:t xml:space="preserve"> совместных усилий воспитателей и семьи по созданию единого</w:t>
      </w:r>
      <w:r>
        <w:rPr>
          <w:rFonts w:ascii="Times New Roman" w:hAnsi="Times New Roman" w:cs="Times New Roman"/>
          <w:sz w:val="24"/>
          <w:szCs w:val="24"/>
        </w:rPr>
        <w:t xml:space="preserve"> пространства развития реб</w:t>
      </w:r>
      <w:r>
        <w:rPr>
          <w:rFonts w:ascii="Tahoma" w:hAnsi="Tahoma" w:cs="Tahoma"/>
          <w:sz w:val="24"/>
          <w:szCs w:val="24"/>
        </w:rPr>
        <w:t>ѐ</w:t>
      </w:r>
      <w:r>
        <w:rPr>
          <w:rFonts w:ascii="Times New Roman" w:hAnsi="Times New Roman" w:cs="Times New Roman"/>
          <w:sz w:val="24"/>
          <w:szCs w:val="24"/>
        </w:rPr>
        <w:t>нка. Во взаимодействии с семьей следуемым обязательным принципам.</w:t>
      </w:r>
    </w:p>
    <w:p w:rsidR="00A35DBC" w:rsidRPr="00A87A83" w:rsidRDefault="00A35DBC" w:rsidP="007C327F">
      <w:pPr>
        <w:ind w:left="720"/>
        <w:jc w:val="both"/>
        <w:rPr>
          <w:rFonts w:ascii="Times New Roman" w:hAnsi="Times New Roman" w:cs="Times New Roman"/>
          <w:b/>
          <w:bCs/>
          <w:sz w:val="24"/>
          <w:szCs w:val="24"/>
        </w:rPr>
      </w:pPr>
      <w:r w:rsidRPr="00A87A83">
        <w:rPr>
          <w:rFonts w:ascii="Times New Roman" w:hAnsi="Times New Roman" w:cs="Times New Roman"/>
          <w:b/>
          <w:bCs/>
          <w:sz w:val="24"/>
          <w:szCs w:val="24"/>
        </w:rPr>
        <w:t>Принципы взаимодействия с семьей, рекомендуемые программой «Успех»:</w:t>
      </w:r>
    </w:p>
    <w:p w:rsidR="00A35DBC" w:rsidRPr="007C327F" w:rsidRDefault="00A35DBC" w:rsidP="007C327F">
      <w:pPr>
        <w:pStyle w:val="a5"/>
        <w:numPr>
          <w:ilvl w:val="0"/>
          <w:numId w:val="1"/>
        </w:numPr>
        <w:jc w:val="both"/>
        <w:rPr>
          <w:rFonts w:ascii="Times New Roman" w:hAnsi="Times New Roman" w:cs="Times New Roman"/>
          <w:i/>
          <w:iCs/>
          <w:sz w:val="24"/>
          <w:szCs w:val="24"/>
        </w:rPr>
      </w:pPr>
      <w:r w:rsidRPr="007C327F">
        <w:rPr>
          <w:rFonts w:ascii="Times New Roman" w:hAnsi="Times New Roman" w:cs="Times New Roman"/>
          <w:i/>
          <w:iCs/>
          <w:sz w:val="24"/>
          <w:szCs w:val="24"/>
        </w:rPr>
        <w:t>Доброжелательный стиль общения педагогов с родителями.</w:t>
      </w:r>
    </w:p>
    <w:p w:rsidR="00A35DBC" w:rsidRPr="00A87A83" w:rsidRDefault="00A35DBC" w:rsidP="007C327F">
      <w:pPr>
        <w:ind w:firstLine="360"/>
        <w:jc w:val="both"/>
        <w:rPr>
          <w:rFonts w:ascii="Times New Roman" w:hAnsi="Times New Roman" w:cs="Times New Roman"/>
          <w:sz w:val="24"/>
          <w:szCs w:val="24"/>
        </w:rPr>
      </w:pPr>
      <w:r w:rsidRPr="00A87A83">
        <w:rPr>
          <w:rFonts w:ascii="Times New Roman" w:hAnsi="Times New Roman" w:cs="Times New Roman"/>
          <w:sz w:val="24"/>
          <w:szCs w:val="24"/>
        </w:rPr>
        <w:t>Позитивный настрой на общение</w:t>
      </w:r>
      <w:r>
        <w:rPr>
          <w:rFonts w:ascii="Times New Roman" w:hAnsi="Times New Roman" w:cs="Times New Roman"/>
          <w:sz w:val="24"/>
          <w:szCs w:val="24"/>
        </w:rPr>
        <w:t xml:space="preserve"> является тем самым прочным фун</w:t>
      </w:r>
      <w:r w:rsidRPr="00A87A83">
        <w:rPr>
          <w:rFonts w:ascii="Times New Roman" w:hAnsi="Times New Roman" w:cs="Times New Roman"/>
          <w:sz w:val="24"/>
          <w:szCs w:val="24"/>
        </w:rPr>
        <w:t>даментом, на котором строится вся рабо</w:t>
      </w:r>
      <w:r>
        <w:rPr>
          <w:rFonts w:ascii="Times New Roman" w:hAnsi="Times New Roman" w:cs="Times New Roman"/>
          <w:sz w:val="24"/>
          <w:szCs w:val="24"/>
        </w:rPr>
        <w:t>та педагогов группы с родителя</w:t>
      </w:r>
      <w:r w:rsidRPr="00A87A83">
        <w:rPr>
          <w:rFonts w:ascii="Times New Roman" w:hAnsi="Times New Roman" w:cs="Times New Roman"/>
          <w:sz w:val="24"/>
          <w:szCs w:val="24"/>
        </w:rPr>
        <w:t>ми. В общении воспитателя с родит</w:t>
      </w:r>
      <w:r>
        <w:rPr>
          <w:rFonts w:ascii="Times New Roman" w:hAnsi="Times New Roman" w:cs="Times New Roman"/>
          <w:sz w:val="24"/>
          <w:szCs w:val="24"/>
        </w:rPr>
        <w:t xml:space="preserve">елями неуместны категоричность, </w:t>
      </w:r>
      <w:r w:rsidRPr="00A87A83">
        <w:rPr>
          <w:rFonts w:ascii="Times New Roman" w:hAnsi="Times New Roman" w:cs="Times New Roman"/>
          <w:sz w:val="24"/>
          <w:szCs w:val="24"/>
        </w:rPr>
        <w:t>требовательный тон. Любая прекрасно выстроен</w:t>
      </w:r>
      <w:r>
        <w:rPr>
          <w:rFonts w:ascii="Times New Roman" w:hAnsi="Times New Roman" w:cs="Times New Roman"/>
          <w:sz w:val="24"/>
          <w:szCs w:val="24"/>
        </w:rPr>
        <w:t xml:space="preserve">ная администрацией </w:t>
      </w:r>
      <w:r w:rsidRPr="00A87A83">
        <w:rPr>
          <w:rFonts w:ascii="Times New Roman" w:hAnsi="Times New Roman" w:cs="Times New Roman"/>
          <w:sz w:val="24"/>
          <w:szCs w:val="24"/>
        </w:rPr>
        <w:t>ДОО модель взаимодействия с семьёй ос</w:t>
      </w:r>
      <w:r>
        <w:rPr>
          <w:rFonts w:ascii="Times New Roman" w:hAnsi="Times New Roman" w:cs="Times New Roman"/>
          <w:sz w:val="24"/>
          <w:szCs w:val="24"/>
        </w:rPr>
        <w:t xml:space="preserve">танется моделью на бумаге, если </w:t>
      </w:r>
      <w:r w:rsidRPr="00A87A83">
        <w:rPr>
          <w:rFonts w:ascii="Times New Roman" w:hAnsi="Times New Roman" w:cs="Times New Roman"/>
          <w:sz w:val="24"/>
          <w:szCs w:val="24"/>
        </w:rPr>
        <w:t>воспитатель не выработает для себя ко</w:t>
      </w:r>
      <w:r>
        <w:rPr>
          <w:rFonts w:ascii="Times New Roman" w:hAnsi="Times New Roman" w:cs="Times New Roman"/>
          <w:sz w:val="24"/>
          <w:szCs w:val="24"/>
        </w:rPr>
        <w:t>нкретных форм корректного обще</w:t>
      </w:r>
      <w:r w:rsidRPr="00A87A83">
        <w:rPr>
          <w:rFonts w:ascii="Times New Roman" w:hAnsi="Times New Roman" w:cs="Times New Roman"/>
          <w:sz w:val="24"/>
          <w:szCs w:val="24"/>
        </w:rPr>
        <w:t>ния с родителями. Педагог общается с</w:t>
      </w:r>
      <w:r>
        <w:rPr>
          <w:rFonts w:ascii="Times New Roman" w:hAnsi="Times New Roman" w:cs="Times New Roman"/>
          <w:sz w:val="24"/>
          <w:szCs w:val="24"/>
        </w:rPr>
        <w:t xml:space="preserve"> родителями ежедневно, и именно </w:t>
      </w:r>
      <w:r w:rsidRPr="00A87A83">
        <w:rPr>
          <w:rFonts w:ascii="Times New Roman" w:hAnsi="Times New Roman" w:cs="Times New Roman"/>
          <w:sz w:val="24"/>
          <w:szCs w:val="24"/>
        </w:rPr>
        <w:t>от него зависит, каким будет отношение</w:t>
      </w:r>
      <w:r>
        <w:rPr>
          <w:rFonts w:ascii="Times New Roman" w:hAnsi="Times New Roman" w:cs="Times New Roman"/>
          <w:sz w:val="24"/>
          <w:szCs w:val="24"/>
        </w:rPr>
        <w:t xml:space="preserve"> семьи к детскому саду в целом. </w:t>
      </w:r>
      <w:r w:rsidRPr="00A87A83">
        <w:rPr>
          <w:rFonts w:ascii="Times New Roman" w:hAnsi="Times New Roman" w:cs="Times New Roman"/>
          <w:sz w:val="24"/>
          <w:szCs w:val="24"/>
        </w:rPr>
        <w:t>Ежедневное доброжелательное взаимо</w:t>
      </w:r>
      <w:r>
        <w:rPr>
          <w:rFonts w:ascii="Times New Roman" w:hAnsi="Times New Roman" w:cs="Times New Roman"/>
          <w:sz w:val="24"/>
          <w:szCs w:val="24"/>
        </w:rPr>
        <w:t xml:space="preserve">действие педагогов с родителями </w:t>
      </w:r>
      <w:r w:rsidRPr="00A87A83">
        <w:rPr>
          <w:rFonts w:ascii="Times New Roman" w:hAnsi="Times New Roman" w:cs="Times New Roman"/>
          <w:sz w:val="24"/>
          <w:szCs w:val="24"/>
        </w:rPr>
        <w:t>значит гораздо больше, чем отдельное хорошо проведённое мероприятие.</w:t>
      </w:r>
    </w:p>
    <w:p w:rsidR="00A35DBC" w:rsidRDefault="00A35DBC" w:rsidP="007C327F">
      <w:pPr>
        <w:numPr>
          <w:ilvl w:val="0"/>
          <w:numId w:val="1"/>
        </w:numPr>
        <w:jc w:val="both"/>
        <w:rPr>
          <w:rFonts w:ascii="Times New Roman" w:hAnsi="Times New Roman" w:cs="Times New Roman"/>
          <w:i/>
          <w:iCs/>
          <w:sz w:val="24"/>
          <w:szCs w:val="24"/>
        </w:rPr>
      </w:pPr>
      <w:r w:rsidRPr="00A87A83">
        <w:rPr>
          <w:rFonts w:ascii="Times New Roman" w:hAnsi="Times New Roman" w:cs="Times New Roman"/>
          <w:i/>
          <w:iCs/>
          <w:sz w:val="24"/>
          <w:szCs w:val="24"/>
        </w:rPr>
        <w:t>Индивидуальный подход.</w:t>
      </w:r>
    </w:p>
    <w:p w:rsidR="00A35DBC" w:rsidRPr="00A87A83" w:rsidRDefault="00A35DBC" w:rsidP="007C327F">
      <w:pPr>
        <w:ind w:firstLine="360"/>
        <w:jc w:val="both"/>
        <w:rPr>
          <w:rFonts w:ascii="Times New Roman" w:hAnsi="Times New Roman" w:cs="Times New Roman"/>
          <w:i/>
          <w:iCs/>
          <w:sz w:val="24"/>
          <w:szCs w:val="24"/>
        </w:rPr>
      </w:pPr>
      <w:r w:rsidRPr="00A87A83">
        <w:rPr>
          <w:rFonts w:ascii="Times New Roman" w:hAnsi="Times New Roman" w:cs="Times New Roman"/>
          <w:sz w:val="24"/>
          <w:szCs w:val="24"/>
        </w:rPr>
        <w:t>Такой подход необходим не только в работе с детьми, но и</w:t>
      </w:r>
      <w:r>
        <w:rPr>
          <w:rFonts w:ascii="Times New Roman" w:hAnsi="Times New Roman" w:cs="Times New Roman"/>
          <w:sz w:val="24"/>
          <w:szCs w:val="24"/>
        </w:rPr>
        <w:t xml:space="preserve"> с родите</w:t>
      </w:r>
      <w:r w:rsidRPr="00A87A83">
        <w:rPr>
          <w:rFonts w:ascii="Times New Roman" w:hAnsi="Times New Roman" w:cs="Times New Roman"/>
          <w:sz w:val="24"/>
          <w:szCs w:val="24"/>
        </w:rPr>
        <w:t>лями. Воспитатель должен чувствовать ситуацию, настроение мамы илипапы. Здесь и пригодится человеческо</w:t>
      </w:r>
      <w:r>
        <w:rPr>
          <w:rFonts w:ascii="Times New Roman" w:hAnsi="Times New Roman" w:cs="Times New Roman"/>
          <w:sz w:val="24"/>
          <w:szCs w:val="24"/>
        </w:rPr>
        <w:t>е и педагогическое умение воспи</w:t>
      </w:r>
      <w:r w:rsidRPr="00A87A83">
        <w:rPr>
          <w:rFonts w:ascii="Times New Roman" w:hAnsi="Times New Roman" w:cs="Times New Roman"/>
          <w:sz w:val="24"/>
          <w:szCs w:val="24"/>
        </w:rPr>
        <w:t>тателя успокоить родителя, посочувств</w:t>
      </w:r>
      <w:r>
        <w:rPr>
          <w:rFonts w:ascii="Times New Roman" w:hAnsi="Times New Roman" w:cs="Times New Roman"/>
          <w:sz w:val="24"/>
          <w:szCs w:val="24"/>
        </w:rPr>
        <w:t>овать и вместе подумать, как по</w:t>
      </w:r>
      <w:r w:rsidRPr="00A87A83">
        <w:rPr>
          <w:rFonts w:ascii="Times New Roman" w:hAnsi="Times New Roman" w:cs="Times New Roman"/>
          <w:sz w:val="24"/>
          <w:szCs w:val="24"/>
        </w:rPr>
        <w:t>мочь ребёнку в той или иной ситуации.</w:t>
      </w:r>
    </w:p>
    <w:p w:rsidR="00A35DBC" w:rsidRDefault="00A35DBC" w:rsidP="007C327F">
      <w:pPr>
        <w:numPr>
          <w:ilvl w:val="0"/>
          <w:numId w:val="1"/>
        </w:numPr>
        <w:jc w:val="both"/>
        <w:rPr>
          <w:rFonts w:ascii="Times New Roman" w:hAnsi="Times New Roman" w:cs="Times New Roman"/>
          <w:i/>
          <w:iCs/>
          <w:sz w:val="24"/>
          <w:szCs w:val="24"/>
        </w:rPr>
      </w:pPr>
      <w:r w:rsidRPr="00A87A83">
        <w:rPr>
          <w:rFonts w:ascii="Times New Roman" w:hAnsi="Times New Roman" w:cs="Times New Roman"/>
          <w:i/>
          <w:iCs/>
          <w:sz w:val="24"/>
          <w:szCs w:val="24"/>
        </w:rPr>
        <w:t>Сотрудничество, а не наставничество.</w:t>
      </w:r>
    </w:p>
    <w:p w:rsidR="00A35DBC" w:rsidRDefault="00A35DBC" w:rsidP="00665EB9">
      <w:pPr>
        <w:ind w:left="360"/>
        <w:jc w:val="both"/>
        <w:rPr>
          <w:rFonts w:ascii="Times New Roman" w:hAnsi="Times New Roman" w:cs="Times New Roman"/>
          <w:i/>
          <w:iCs/>
          <w:sz w:val="24"/>
          <w:szCs w:val="24"/>
        </w:rPr>
      </w:pPr>
    </w:p>
    <w:p w:rsidR="00A35DBC" w:rsidRPr="007C327F" w:rsidRDefault="00A35DBC" w:rsidP="007C327F">
      <w:pPr>
        <w:ind w:firstLine="360"/>
        <w:jc w:val="both"/>
        <w:rPr>
          <w:rFonts w:ascii="Times New Roman" w:hAnsi="Times New Roman" w:cs="Times New Roman"/>
          <w:i/>
          <w:iCs/>
          <w:sz w:val="24"/>
          <w:szCs w:val="24"/>
        </w:rPr>
      </w:pPr>
      <w:r w:rsidRPr="007C327F">
        <w:rPr>
          <w:rFonts w:ascii="Times New Roman" w:hAnsi="Times New Roman" w:cs="Times New Roman"/>
          <w:sz w:val="24"/>
          <w:szCs w:val="24"/>
        </w:rPr>
        <w:lastRenderedPageBreak/>
        <w:t>Современные мамы и папы в большинстве своём люди грамотные,осведомлённые и, конечно, хорошо знающие, как им надо воспитывать своих собственных детей. Поэтому позиция наставления и пропаганды педагогических знаний сегодня вряд ли принесёт положительный результат. Гораздо эффективнее будут создание атмосферы взаимопомощии поддержки семьи в сложных педагогических ситуациях, демонстрация заинтересованности коллектива детского сада разобраться в проблемах семьи и искреннее желание помочь.</w:t>
      </w:r>
    </w:p>
    <w:p w:rsidR="00A35DBC" w:rsidRPr="00A87A83" w:rsidRDefault="00A35DBC" w:rsidP="007C327F">
      <w:pPr>
        <w:numPr>
          <w:ilvl w:val="0"/>
          <w:numId w:val="1"/>
        </w:numPr>
        <w:jc w:val="both"/>
        <w:rPr>
          <w:rFonts w:ascii="Times New Roman" w:hAnsi="Times New Roman" w:cs="Times New Roman"/>
          <w:i/>
          <w:iCs/>
          <w:sz w:val="24"/>
          <w:szCs w:val="24"/>
        </w:rPr>
      </w:pPr>
      <w:r w:rsidRPr="00A87A83">
        <w:rPr>
          <w:rFonts w:ascii="Times New Roman" w:hAnsi="Times New Roman" w:cs="Times New Roman"/>
          <w:i/>
          <w:iCs/>
          <w:sz w:val="24"/>
          <w:szCs w:val="24"/>
        </w:rPr>
        <w:t>Серьёзная подготовка.</w:t>
      </w:r>
    </w:p>
    <w:p w:rsidR="00A35DBC" w:rsidRPr="00A87A83" w:rsidRDefault="00A35DBC" w:rsidP="007C327F">
      <w:pPr>
        <w:jc w:val="both"/>
        <w:rPr>
          <w:rFonts w:ascii="Times New Roman" w:hAnsi="Times New Roman" w:cs="Times New Roman"/>
          <w:sz w:val="24"/>
          <w:szCs w:val="24"/>
        </w:rPr>
      </w:pPr>
      <w:r w:rsidRPr="00A87A83">
        <w:rPr>
          <w:rFonts w:ascii="Times New Roman" w:hAnsi="Times New Roman" w:cs="Times New Roman"/>
          <w:sz w:val="24"/>
          <w:szCs w:val="24"/>
        </w:rPr>
        <w:t>Любое, даже самое небольшое меро</w:t>
      </w:r>
      <w:r>
        <w:rPr>
          <w:rFonts w:ascii="Times New Roman" w:hAnsi="Times New Roman" w:cs="Times New Roman"/>
          <w:sz w:val="24"/>
          <w:szCs w:val="24"/>
        </w:rPr>
        <w:t>приятие по работе с семьями вос</w:t>
      </w:r>
      <w:r w:rsidRPr="00A87A83">
        <w:rPr>
          <w:rFonts w:ascii="Times New Roman" w:hAnsi="Times New Roman" w:cs="Times New Roman"/>
          <w:sz w:val="24"/>
          <w:szCs w:val="24"/>
        </w:rPr>
        <w:t>питанников необходимо тщательно и се</w:t>
      </w:r>
      <w:r>
        <w:rPr>
          <w:rFonts w:ascii="Times New Roman" w:hAnsi="Times New Roman" w:cs="Times New Roman"/>
          <w:sz w:val="24"/>
          <w:szCs w:val="24"/>
        </w:rPr>
        <w:t xml:space="preserve">рьёзно готовить. Главное в этой </w:t>
      </w:r>
      <w:r w:rsidRPr="00A87A83">
        <w:rPr>
          <w:rFonts w:ascii="Times New Roman" w:hAnsi="Times New Roman" w:cs="Times New Roman"/>
          <w:sz w:val="24"/>
          <w:szCs w:val="24"/>
        </w:rPr>
        <w:t>работе — качество, а не количеств</w:t>
      </w:r>
      <w:r>
        <w:rPr>
          <w:rFonts w:ascii="Times New Roman" w:hAnsi="Times New Roman" w:cs="Times New Roman"/>
          <w:sz w:val="24"/>
          <w:szCs w:val="24"/>
        </w:rPr>
        <w:t xml:space="preserve">о отдельно взятых, не связанных </w:t>
      </w:r>
      <w:r w:rsidRPr="00A87A83">
        <w:rPr>
          <w:rFonts w:ascii="Times New Roman" w:hAnsi="Times New Roman" w:cs="Times New Roman"/>
          <w:sz w:val="24"/>
          <w:szCs w:val="24"/>
        </w:rPr>
        <w:t>между собой мероприятий. Слабое, пл</w:t>
      </w:r>
      <w:r>
        <w:rPr>
          <w:rFonts w:ascii="Times New Roman" w:hAnsi="Times New Roman" w:cs="Times New Roman"/>
          <w:sz w:val="24"/>
          <w:szCs w:val="24"/>
        </w:rPr>
        <w:t>охо подготовленное родительское С</w:t>
      </w:r>
      <w:r w:rsidRPr="00A87A83">
        <w:rPr>
          <w:rFonts w:ascii="Times New Roman" w:hAnsi="Times New Roman" w:cs="Times New Roman"/>
          <w:sz w:val="24"/>
          <w:szCs w:val="24"/>
        </w:rPr>
        <w:t>обрание или семинар могут нега</w:t>
      </w:r>
      <w:r>
        <w:rPr>
          <w:rFonts w:ascii="Times New Roman" w:hAnsi="Times New Roman" w:cs="Times New Roman"/>
          <w:sz w:val="24"/>
          <w:szCs w:val="24"/>
        </w:rPr>
        <w:t xml:space="preserve">тивно повлиять на положительный </w:t>
      </w:r>
      <w:r w:rsidRPr="00A87A83">
        <w:rPr>
          <w:rFonts w:ascii="Times New Roman" w:hAnsi="Times New Roman" w:cs="Times New Roman"/>
          <w:sz w:val="24"/>
          <w:szCs w:val="24"/>
        </w:rPr>
        <w:t>имидж организации в целом.</w:t>
      </w:r>
    </w:p>
    <w:p w:rsidR="00A35DBC" w:rsidRPr="00A87A83" w:rsidRDefault="00A35DBC" w:rsidP="007C327F">
      <w:pPr>
        <w:numPr>
          <w:ilvl w:val="0"/>
          <w:numId w:val="1"/>
        </w:numPr>
        <w:jc w:val="both"/>
        <w:rPr>
          <w:rFonts w:ascii="Times New Roman" w:hAnsi="Times New Roman" w:cs="Times New Roman"/>
          <w:i/>
          <w:iCs/>
          <w:sz w:val="24"/>
          <w:szCs w:val="24"/>
        </w:rPr>
      </w:pPr>
      <w:r w:rsidRPr="00A87A83">
        <w:rPr>
          <w:rFonts w:ascii="Times New Roman" w:hAnsi="Times New Roman" w:cs="Times New Roman"/>
          <w:i/>
          <w:iCs/>
          <w:sz w:val="24"/>
          <w:szCs w:val="24"/>
        </w:rPr>
        <w:t>Динамичность.</w:t>
      </w:r>
    </w:p>
    <w:p w:rsidR="00A35DBC" w:rsidRDefault="00A35DBC" w:rsidP="007C327F">
      <w:pPr>
        <w:ind w:firstLine="360"/>
        <w:jc w:val="both"/>
        <w:rPr>
          <w:rFonts w:ascii="Times New Roman" w:hAnsi="Times New Roman" w:cs="Times New Roman"/>
          <w:sz w:val="24"/>
          <w:szCs w:val="24"/>
        </w:rPr>
      </w:pPr>
      <w:r w:rsidRPr="00A87A83">
        <w:rPr>
          <w:rFonts w:ascii="Times New Roman" w:hAnsi="Times New Roman" w:cs="Times New Roman"/>
          <w:sz w:val="24"/>
          <w:szCs w:val="24"/>
        </w:rPr>
        <w:t xml:space="preserve">ДОО сегодня должна находиться в режиме развития и представлятьсобой открытую и мобильную систему: </w:t>
      </w:r>
      <w:r>
        <w:rPr>
          <w:rFonts w:ascii="Times New Roman" w:hAnsi="Times New Roman" w:cs="Times New Roman"/>
          <w:sz w:val="24"/>
          <w:szCs w:val="24"/>
        </w:rPr>
        <w:t xml:space="preserve">быстро реагировать на изменения </w:t>
      </w:r>
      <w:r w:rsidRPr="00A87A83">
        <w:rPr>
          <w:rFonts w:ascii="Times New Roman" w:hAnsi="Times New Roman" w:cs="Times New Roman"/>
          <w:sz w:val="24"/>
          <w:szCs w:val="24"/>
        </w:rPr>
        <w:t>социального состава родителей, их образ</w:t>
      </w:r>
      <w:r>
        <w:rPr>
          <w:rFonts w:ascii="Times New Roman" w:hAnsi="Times New Roman" w:cs="Times New Roman"/>
          <w:sz w:val="24"/>
          <w:szCs w:val="24"/>
        </w:rPr>
        <w:t>овательные потребности и воспи</w:t>
      </w:r>
      <w:r w:rsidRPr="00A87A83">
        <w:rPr>
          <w:rFonts w:ascii="Times New Roman" w:hAnsi="Times New Roman" w:cs="Times New Roman"/>
          <w:sz w:val="24"/>
          <w:szCs w:val="24"/>
        </w:rPr>
        <w:t>тательные запросы. В зависимости от эт</w:t>
      </w:r>
      <w:r>
        <w:rPr>
          <w:rFonts w:ascii="Times New Roman" w:hAnsi="Times New Roman" w:cs="Times New Roman"/>
          <w:sz w:val="24"/>
          <w:szCs w:val="24"/>
        </w:rPr>
        <w:t>ого должны меняться форма и на</w:t>
      </w:r>
      <w:r w:rsidRPr="00A87A83">
        <w:rPr>
          <w:rFonts w:ascii="Times New Roman" w:hAnsi="Times New Roman" w:cs="Times New Roman"/>
          <w:sz w:val="24"/>
          <w:szCs w:val="24"/>
        </w:rPr>
        <w:t>правление работы педагогического колл</w:t>
      </w:r>
      <w:r>
        <w:rPr>
          <w:rFonts w:ascii="Times New Roman" w:hAnsi="Times New Roman" w:cs="Times New Roman"/>
          <w:sz w:val="24"/>
          <w:szCs w:val="24"/>
        </w:rPr>
        <w:t xml:space="preserve">ектива с семьями воспитанников. </w:t>
      </w:r>
      <w:r w:rsidRPr="00A87A83">
        <w:rPr>
          <w:rFonts w:ascii="Times New Roman" w:hAnsi="Times New Roman" w:cs="Times New Roman"/>
          <w:sz w:val="24"/>
          <w:szCs w:val="24"/>
        </w:rPr>
        <w:t>Особенности взаимодействия педаг</w:t>
      </w:r>
      <w:r>
        <w:rPr>
          <w:rFonts w:ascii="Times New Roman" w:hAnsi="Times New Roman" w:cs="Times New Roman"/>
          <w:sz w:val="24"/>
          <w:szCs w:val="24"/>
        </w:rPr>
        <w:t xml:space="preserve">огического коллектива с семьями </w:t>
      </w:r>
      <w:r w:rsidRPr="00A87A83">
        <w:rPr>
          <w:rFonts w:ascii="Times New Roman" w:hAnsi="Times New Roman" w:cs="Times New Roman"/>
          <w:sz w:val="24"/>
          <w:szCs w:val="24"/>
        </w:rPr>
        <w:t>воспитанников (коллективное, диадно</w:t>
      </w:r>
      <w:r>
        <w:rPr>
          <w:rFonts w:ascii="Times New Roman" w:hAnsi="Times New Roman" w:cs="Times New Roman"/>
          <w:sz w:val="24"/>
          <w:szCs w:val="24"/>
        </w:rPr>
        <w:t>е) обусловливает интериоризацию</w:t>
      </w:r>
      <w:r w:rsidRPr="00A87A83">
        <w:rPr>
          <w:rFonts w:ascii="Times New Roman" w:hAnsi="Times New Roman" w:cs="Times New Roman"/>
          <w:sz w:val="24"/>
          <w:szCs w:val="24"/>
        </w:rPr>
        <w:t>ценностей культуры в ценностную струк</w:t>
      </w:r>
      <w:r>
        <w:rPr>
          <w:rFonts w:ascii="Times New Roman" w:hAnsi="Times New Roman" w:cs="Times New Roman"/>
          <w:sz w:val="24"/>
          <w:szCs w:val="24"/>
        </w:rPr>
        <w:t>туру личности ребёнка через ме</w:t>
      </w:r>
      <w:r w:rsidRPr="00A87A83">
        <w:rPr>
          <w:rFonts w:ascii="Times New Roman" w:hAnsi="Times New Roman" w:cs="Times New Roman"/>
          <w:sz w:val="24"/>
          <w:szCs w:val="24"/>
        </w:rPr>
        <w:t xml:space="preserve">ханизм чувственного переживания, </w:t>
      </w:r>
      <w:r>
        <w:rPr>
          <w:rFonts w:ascii="Times New Roman" w:hAnsi="Times New Roman" w:cs="Times New Roman"/>
          <w:sz w:val="24"/>
          <w:szCs w:val="24"/>
        </w:rPr>
        <w:t xml:space="preserve">осознания внутренних отношений, </w:t>
      </w:r>
      <w:r w:rsidRPr="00A87A83">
        <w:rPr>
          <w:rFonts w:ascii="Times New Roman" w:hAnsi="Times New Roman" w:cs="Times New Roman"/>
          <w:sz w:val="24"/>
          <w:szCs w:val="24"/>
        </w:rPr>
        <w:t>в результате чего вырабатываются ц</w:t>
      </w:r>
      <w:r>
        <w:rPr>
          <w:rFonts w:ascii="Times New Roman" w:hAnsi="Times New Roman" w:cs="Times New Roman"/>
          <w:sz w:val="24"/>
          <w:szCs w:val="24"/>
        </w:rPr>
        <w:t xml:space="preserve">енностные ориентиры, личностный </w:t>
      </w:r>
      <w:r w:rsidRPr="00A87A83">
        <w:rPr>
          <w:rFonts w:ascii="Times New Roman" w:hAnsi="Times New Roman" w:cs="Times New Roman"/>
          <w:sz w:val="24"/>
          <w:szCs w:val="24"/>
        </w:rPr>
        <w:t xml:space="preserve">смысл его деятельности, субъектные </w:t>
      </w:r>
      <w:r>
        <w:rPr>
          <w:rFonts w:ascii="Times New Roman" w:hAnsi="Times New Roman" w:cs="Times New Roman"/>
          <w:sz w:val="24"/>
          <w:szCs w:val="24"/>
        </w:rPr>
        <w:t>качества, проявляющиеся в обще</w:t>
      </w:r>
      <w:r w:rsidRPr="00A87A83">
        <w:rPr>
          <w:rFonts w:ascii="Times New Roman" w:hAnsi="Times New Roman" w:cs="Times New Roman"/>
          <w:sz w:val="24"/>
          <w:szCs w:val="24"/>
        </w:rPr>
        <w:t>нии, уважении мира другого человека, самостоятельности и о</w:t>
      </w:r>
      <w:r>
        <w:rPr>
          <w:rFonts w:ascii="Times New Roman" w:hAnsi="Times New Roman" w:cs="Times New Roman"/>
          <w:sz w:val="24"/>
          <w:szCs w:val="24"/>
        </w:rPr>
        <w:t>тветствен</w:t>
      </w:r>
      <w:r w:rsidRPr="00A87A83">
        <w:rPr>
          <w:rFonts w:ascii="Times New Roman" w:hAnsi="Times New Roman" w:cs="Times New Roman"/>
          <w:sz w:val="24"/>
          <w:szCs w:val="24"/>
        </w:rPr>
        <w:t>ности, рефлексивности и эмоциональ</w:t>
      </w:r>
      <w:r>
        <w:rPr>
          <w:rFonts w:ascii="Times New Roman" w:hAnsi="Times New Roman" w:cs="Times New Roman"/>
          <w:sz w:val="24"/>
          <w:szCs w:val="24"/>
        </w:rPr>
        <w:t>ной адекватности, внутренней по</w:t>
      </w:r>
      <w:r w:rsidRPr="00A87A83">
        <w:rPr>
          <w:rFonts w:ascii="Times New Roman" w:hAnsi="Times New Roman" w:cs="Times New Roman"/>
          <w:sz w:val="24"/>
          <w:szCs w:val="24"/>
        </w:rPr>
        <w:t>зиции и самоценности.</w:t>
      </w:r>
    </w:p>
    <w:p w:rsidR="00A35DBC" w:rsidRPr="00A87A83" w:rsidRDefault="00A35DBC" w:rsidP="007C327F">
      <w:pPr>
        <w:jc w:val="both"/>
        <w:rPr>
          <w:rFonts w:ascii="Times New Roman" w:hAnsi="Times New Roman" w:cs="Times New Roman"/>
          <w:b/>
          <w:bCs/>
          <w:sz w:val="24"/>
          <w:szCs w:val="24"/>
        </w:rPr>
      </w:pPr>
      <w:r w:rsidRPr="00A87A83">
        <w:rPr>
          <w:rFonts w:ascii="Times New Roman" w:hAnsi="Times New Roman" w:cs="Times New Roman"/>
          <w:b/>
          <w:bCs/>
          <w:sz w:val="24"/>
          <w:szCs w:val="24"/>
        </w:rPr>
        <w:t xml:space="preserve">Ожидаемым результатом в данной системе является: </w:t>
      </w:r>
    </w:p>
    <w:p w:rsidR="00A35DBC" w:rsidRPr="005F2D72" w:rsidRDefault="00A35DBC" w:rsidP="007C327F">
      <w:pPr>
        <w:numPr>
          <w:ilvl w:val="0"/>
          <w:numId w:val="1"/>
        </w:numPr>
        <w:jc w:val="both"/>
        <w:rPr>
          <w:rFonts w:ascii="Times New Roman" w:hAnsi="Times New Roman" w:cs="Times New Roman"/>
          <w:b/>
          <w:bCs/>
          <w:sz w:val="24"/>
          <w:szCs w:val="24"/>
        </w:rPr>
      </w:pPr>
      <w:r w:rsidRPr="0088259D">
        <w:rPr>
          <w:rFonts w:ascii="Times New Roman" w:hAnsi="Times New Roman" w:cs="Times New Roman"/>
          <w:sz w:val="24"/>
          <w:szCs w:val="24"/>
        </w:rPr>
        <w:t xml:space="preserve">неформальные отношения с семьями воспитанников; </w:t>
      </w:r>
    </w:p>
    <w:p w:rsidR="00A35DBC" w:rsidRPr="005F2D72" w:rsidRDefault="00A35DBC" w:rsidP="007C327F">
      <w:pPr>
        <w:numPr>
          <w:ilvl w:val="0"/>
          <w:numId w:val="1"/>
        </w:numPr>
        <w:jc w:val="both"/>
        <w:rPr>
          <w:rFonts w:ascii="Times New Roman" w:hAnsi="Times New Roman" w:cs="Times New Roman"/>
          <w:b/>
          <w:bCs/>
          <w:sz w:val="24"/>
          <w:szCs w:val="24"/>
        </w:rPr>
      </w:pPr>
      <w:r w:rsidRPr="0088259D">
        <w:rPr>
          <w:rFonts w:ascii="Times New Roman" w:hAnsi="Times New Roman" w:cs="Times New Roman"/>
          <w:sz w:val="24"/>
          <w:szCs w:val="24"/>
        </w:rPr>
        <w:t xml:space="preserve">обучение </w:t>
      </w:r>
      <w:r>
        <w:rPr>
          <w:rFonts w:ascii="Times New Roman" w:hAnsi="Times New Roman" w:cs="Times New Roman"/>
          <w:sz w:val="24"/>
          <w:szCs w:val="24"/>
        </w:rPr>
        <w:t xml:space="preserve">педагогов </w:t>
      </w:r>
      <w:r w:rsidRPr="0088259D">
        <w:rPr>
          <w:rFonts w:ascii="Times New Roman" w:hAnsi="Times New Roman" w:cs="Times New Roman"/>
          <w:sz w:val="24"/>
          <w:szCs w:val="24"/>
        </w:rPr>
        <w:t>навыкам и умению ставить конкретные задачи в работе с каждой семьей (с учетом возраста, образования, культурного уровня и взглядов на воспитание) и выборы адекватных методов и форм;</w:t>
      </w:r>
    </w:p>
    <w:p w:rsidR="00A35DBC" w:rsidRPr="00A31DA2" w:rsidRDefault="00A35DBC" w:rsidP="007C327F">
      <w:pPr>
        <w:numPr>
          <w:ilvl w:val="0"/>
          <w:numId w:val="1"/>
        </w:numPr>
        <w:jc w:val="both"/>
        <w:rPr>
          <w:rFonts w:ascii="Times New Roman" w:hAnsi="Times New Roman" w:cs="Times New Roman"/>
          <w:b/>
          <w:bCs/>
          <w:sz w:val="24"/>
          <w:szCs w:val="24"/>
        </w:rPr>
      </w:pPr>
      <w:r w:rsidRPr="0088259D">
        <w:rPr>
          <w:rFonts w:ascii="Times New Roman" w:hAnsi="Times New Roman" w:cs="Times New Roman"/>
          <w:sz w:val="24"/>
          <w:szCs w:val="24"/>
        </w:rPr>
        <w:t xml:space="preserve"> установление делового взаимодействия между педагогом и семьей, общение и взаимопонимание; </w:t>
      </w:r>
    </w:p>
    <w:p w:rsidR="00A35DBC" w:rsidRPr="005F2D72" w:rsidRDefault="00A35DBC" w:rsidP="007C327F">
      <w:pPr>
        <w:numPr>
          <w:ilvl w:val="0"/>
          <w:numId w:val="1"/>
        </w:numPr>
        <w:jc w:val="both"/>
        <w:rPr>
          <w:rFonts w:ascii="Times New Roman" w:hAnsi="Times New Roman" w:cs="Times New Roman"/>
          <w:b/>
          <w:bCs/>
          <w:sz w:val="24"/>
          <w:szCs w:val="24"/>
        </w:rPr>
      </w:pPr>
      <w:r w:rsidRPr="0088259D">
        <w:rPr>
          <w:rFonts w:ascii="Times New Roman" w:hAnsi="Times New Roman" w:cs="Times New Roman"/>
          <w:sz w:val="24"/>
          <w:szCs w:val="24"/>
        </w:rPr>
        <w:t>повышение педагогической компетентности родителей</w:t>
      </w:r>
      <w:r>
        <w:rPr>
          <w:rFonts w:ascii="Times New Roman" w:hAnsi="Times New Roman" w:cs="Times New Roman"/>
          <w:sz w:val="24"/>
          <w:szCs w:val="24"/>
        </w:rPr>
        <w:t>.</w:t>
      </w:r>
    </w:p>
    <w:p w:rsidR="00A35DBC" w:rsidRDefault="00A35DBC" w:rsidP="007C327F">
      <w:pPr>
        <w:numPr>
          <w:ilvl w:val="0"/>
          <w:numId w:val="1"/>
        </w:numPr>
        <w:jc w:val="both"/>
        <w:rPr>
          <w:rFonts w:ascii="Times New Roman" w:hAnsi="Times New Roman" w:cs="Times New Roman"/>
          <w:sz w:val="24"/>
          <w:szCs w:val="24"/>
        </w:rPr>
      </w:pPr>
      <w:r>
        <w:rPr>
          <w:rFonts w:ascii="Times New Roman" w:hAnsi="Times New Roman" w:cs="Times New Roman"/>
          <w:sz w:val="24"/>
          <w:szCs w:val="24"/>
        </w:rPr>
        <w:t>у</w:t>
      </w:r>
      <w:r w:rsidRPr="003E2042">
        <w:rPr>
          <w:rFonts w:ascii="Times New Roman" w:hAnsi="Times New Roman" w:cs="Times New Roman"/>
          <w:sz w:val="24"/>
          <w:szCs w:val="24"/>
        </w:rPr>
        <w:t xml:space="preserve">становление </w:t>
      </w:r>
      <w:r>
        <w:rPr>
          <w:rFonts w:ascii="Times New Roman" w:hAnsi="Times New Roman" w:cs="Times New Roman"/>
          <w:sz w:val="24"/>
          <w:szCs w:val="24"/>
        </w:rPr>
        <w:t>субъект-субъектных отношений всех участников образовательного процесса: педагогов, родителей и детей;</w:t>
      </w:r>
    </w:p>
    <w:p w:rsidR="00A35DBC" w:rsidRPr="003E2042" w:rsidRDefault="00A35DBC" w:rsidP="007C327F">
      <w:pPr>
        <w:numPr>
          <w:ilvl w:val="0"/>
          <w:numId w:val="1"/>
        </w:numPr>
        <w:jc w:val="both"/>
        <w:rPr>
          <w:rFonts w:ascii="Times New Roman" w:hAnsi="Times New Roman" w:cs="Times New Roman"/>
          <w:sz w:val="24"/>
          <w:szCs w:val="24"/>
        </w:rPr>
      </w:pPr>
      <w:r>
        <w:rPr>
          <w:rFonts w:ascii="Times New Roman" w:hAnsi="Times New Roman" w:cs="Times New Roman"/>
          <w:sz w:val="24"/>
          <w:szCs w:val="24"/>
        </w:rPr>
        <w:t>взрослые и дети-партнеры по совместной деятельности.</w:t>
      </w:r>
    </w:p>
    <w:p w:rsidR="00A35DBC" w:rsidRDefault="00A35DBC" w:rsidP="007C327F">
      <w:pPr>
        <w:ind w:left="720"/>
        <w:jc w:val="both"/>
        <w:rPr>
          <w:rFonts w:ascii="Times New Roman" w:hAnsi="Times New Roman" w:cs="Times New Roman"/>
          <w:sz w:val="24"/>
          <w:szCs w:val="24"/>
        </w:rPr>
      </w:pPr>
    </w:p>
    <w:p w:rsidR="00A35DBC" w:rsidRDefault="00A35DBC" w:rsidP="007C327F">
      <w:pPr>
        <w:ind w:left="720"/>
        <w:jc w:val="both"/>
        <w:rPr>
          <w:rFonts w:ascii="Times New Roman" w:hAnsi="Times New Roman" w:cs="Times New Roman"/>
          <w:sz w:val="24"/>
          <w:szCs w:val="24"/>
        </w:rPr>
      </w:pPr>
    </w:p>
    <w:p w:rsidR="00A35DBC" w:rsidRDefault="00A35DBC" w:rsidP="007C327F">
      <w:pPr>
        <w:ind w:left="720"/>
        <w:jc w:val="both"/>
        <w:rPr>
          <w:rFonts w:ascii="Times New Roman" w:hAnsi="Times New Roman" w:cs="Times New Roman"/>
          <w:sz w:val="24"/>
          <w:szCs w:val="24"/>
        </w:rPr>
      </w:pPr>
    </w:p>
    <w:p w:rsidR="00A35DBC" w:rsidRDefault="00A35DBC" w:rsidP="007C327F">
      <w:pPr>
        <w:ind w:left="720"/>
        <w:jc w:val="both"/>
        <w:rPr>
          <w:rFonts w:ascii="Times New Roman" w:hAnsi="Times New Roman" w:cs="Times New Roman"/>
          <w:sz w:val="24"/>
          <w:szCs w:val="24"/>
        </w:rPr>
      </w:pPr>
    </w:p>
    <w:p w:rsidR="00A35DBC" w:rsidRDefault="00A35DBC" w:rsidP="007C327F">
      <w:pPr>
        <w:ind w:left="720"/>
        <w:jc w:val="both"/>
        <w:rPr>
          <w:rFonts w:ascii="Times New Roman" w:hAnsi="Times New Roman" w:cs="Times New Roman"/>
          <w:sz w:val="24"/>
          <w:szCs w:val="24"/>
        </w:rPr>
      </w:pPr>
    </w:p>
    <w:p w:rsidR="00A35DBC" w:rsidRDefault="00A35DBC" w:rsidP="007C327F">
      <w:pPr>
        <w:ind w:left="720"/>
        <w:jc w:val="both"/>
        <w:rPr>
          <w:rFonts w:ascii="Times New Roman" w:hAnsi="Times New Roman" w:cs="Times New Roman"/>
          <w:sz w:val="24"/>
          <w:szCs w:val="24"/>
        </w:rPr>
      </w:pPr>
    </w:p>
    <w:p w:rsidR="00A35DBC" w:rsidRDefault="00AA7CA8" w:rsidP="007C327F">
      <w:pPr>
        <w:ind w:left="720"/>
        <w:jc w:val="both"/>
        <w:rPr>
          <w:rFonts w:ascii="Times New Roman" w:hAnsi="Times New Roman" w:cs="Times New Roman"/>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13" o:spid="_x0000_s1026" type="#_x0000_t32" style="position:absolute;left:0;text-align:left;margin-left:247pt;margin-top:56.95pt;width:204.75pt;height:24pt;z-index:3;visibility:visible">
            <v:stroke endarrow="block"/>
          </v:shape>
        </w:pict>
      </w:r>
      <w:r>
        <w:rPr>
          <w:noProof/>
          <w:lang w:eastAsia="ru-RU"/>
        </w:rPr>
        <w:pict>
          <v:shape id="Прямая со стрелкой 12" o:spid="_x0000_s1027" type="#_x0000_t32" style="position:absolute;left:0;text-align:left;margin-left:88.75pt;margin-top:56.95pt;width:155.25pt;height:22.5pt;flip:x;z-index:2;visibility:visible">
            <v:stroke endarrow="block"/>
          </v:shape>
        </w:pict>
      </w:r>
      <w:r w:rsidR="00A35DBC" w:rsidRPr="00563953">
        <w:rPr>
          <w:rFonts w:ascii="Times New Roman" w:hAnsi="Times New Roman" w:cs="Times New Roman"/>
          <w:b/>
          <w:bCs/>
          <w:sz w:val="24"/>
          <w:szCs w:val="24"/>
        </w:rPr>
        <w:t>Модель взаимодействия с семьей условно состоит из трех блоков</w:t>
      </w:r>
      <w:r w:rsidR="00A35DBC" w:rsidRPr="0088259D">
        <w:rPr>
          <w:rFonts w:ascii="Times New Roman" w:hAnsi="Times New Roman" w:cs="Times New Roman"/>
          <w:sz w:val="24"/>
          <w:szCs w:val="24"/>
        </w:rPr>
        <w:t>:</w:t>
      </w:r>
    </w:p>
    <w:tbl>
      <w:tblPr>
        <w:tblW w:w="89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9"/>
      </w:tblGrid>
      <w:tr w:rsidR="00A35DBC">
        <w:trPr>
          <w:trHeight w:val="675"/>
        </w:trPr>
        <w:tc>
          <w:tcPr>
            <w:tcW w:w="8929" w:type="dxa"/>
          </w:tcPr>
          <w:p w:rsidR="00A35DBC" w:rsidRPr="00C34BBE" w:rsidRDefault="00A35DBC" w:rsidP="00212D37">
            <w:pPr>
              <w:jc w:val="center"/>
              <w:rPr>
                <w:rFonts w:ascii="Times New Roman" w:hAnsi="Times New Roman" w:cs="Times New Roman"/>
                <w:b/>
                <w:bCs/>
                <w:sz w:val="24"/>
                <w:szCs w:val="24"/>
              </w:rPr>
            </w:pPr>
            <w:r w:rsidRPr="00C34BBE">
              <w:rPr>
                <w:rFonts w:ascii="Times New Roman" w:hAnsi="Times New Roman" w:cs="Times New Roman"/>
                <w:b/>
                <w:bCs/>
                <w:sz w:val="24"/>
                <w:szCs w:val="24"/>
              </w:rPr>
              <w:t>Структурно – функциональная модель взаимодействия ДОУ и семьи</w:t>
            </w:r>
          </w:p>
        </w:tc>
      </w:tr>
    </w:tbl>
    <w:p w:rsidR="00A35DBC" w:rsidRPr="00607216" w:rsidRDefault="00AA7CA8" w:rsidP="007C327F">
      <w:pPr>
        <w:ind w:left="720"/>
        <w:jc w:val="both"/>
        <w:rPr>
          <w:rFonts w:ascii="Times New Roman" w:hAnsi="Times New Roman" w:cs="Times New Roman"/>
          <w:b/>
          <w:bCs/>
          <w:sz w:val="24"/>
          <w:szCs w:val="24"/>
        </w:rPr>
      </w:pPr>
      <w:r>
        <w:rPr>
          <w:noProof/>
          <w:lang w:eastAsia="ru-RU"/>
        </w:rPr>
        <w:pict>
          <v:shape id="Прямая со стрелкой 11" o:spid="_x0000_s1028" type="#_x0000_t32" style="position:absolute;left:0;text-align:left;margin-left:291.25pt;margin-top:75.8pt;width:10.5pt;height:21.75pt;flip:x;z-index:8;visibility:visible;mso-position-horizontal-relative:text;mso-position-vertical-relative:text">
            <v:stroke endarrow="block"/>
          </v:shape>
        </w:pict>
      </w:r>
      <w:r>
        <w:rPr>
          <w:noProof/>
          <w:lang w:eastAsia="ru-RU"/>
        </w:rPr>
        <w:pict>
          <v:shape id="Прямая со стрелкой 10" o:spid="_x0000_s1029" type="#_x0000_t32" style="position:absolute;left:0;text-align:left;margin-left:103pt;margin-top:75.8pt;width:49.5pt;height:21pt;z-index:5;visibility:visible;mso-position-horizontal-relative:text;mso-position-vertical-relative:text">
            <v:stroke endarrow="block"/>
          </v:shape>
        </w:pict>
      </w:r>
      <w:r>
        <w:rPr>
          <w:noProof/>
          <w:lang w:eastAsia="ru-RU"/>
        </w:rPr>
        <w:pict>
          <v:shape id="Прямая со стрелкой 9" o:spid="_x0000_s1030" type="#_x0000_t32" style="position:absolute;left:0;text-align:left;margin-left:52pt;margin-top:75.8pt;width:48.75pt;height:20.25pt;flip:x;z-index:4;visibility:visible;mso-position-horizontal-relative:text;mso-position-vertical-relative:text">
            <v:stroke endarrow="block"/>
          </v:shape>
        </w:pict>
      </w:r>
      <w:r>
        <w:rPr>
          <w:noProof/>
          <w:lang w:eastAsia="ru-RU"/>
        </w:rPr>
        <w:pict>
          <v:shape id="Прямая со стрелкой 8" o:spid="_x0000_s1031" type="#_x0000_t32" style="position:absolute;left:0;text-align:left;margin-left:244pt;margin-top:.05pt;width:64.5pt;height:21.75pt;z-index:1;visibility:visible;mso-position-horizontal-relative:text;mso-position-vertical-relative:text">
            <v:stroke endarrow="block"/>
          </v:shape>
        </w:pict>
      </w:r>
    </w:p>
    <w:tbl>
      <w:tblPr>
        <w:tblW w:w="92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842"/>
        <w:gridCol w:w="2268"/>
        <w:gridCol w:w="709"/>
        <w:gridCol w:w="2126"/>
      </w:tblGrid>
      <w:tr w:rsidR="00A35DBC">
        <w:trPr>
          <w:trHeight w:val="540"/>
        </w:trPr>
        <w:tc>
          <w:tcPr>
            <w:tcW w:w="2268" w:type="dxa"/>
          </w:tcPr>
          <w:p w:rsidR="00A35DBC" w:rsidRDefault="00A35DBC" w:rsidP="00212D37">
            <w:pPr>
              <w:ind w:left="25"/>
              <w:jc w:val="center"/>
              <w:rPr>
                <w:rFonts w:ascii="Times New Roman" w:hAnsi="Times New Roman" w:cs="Times New Roman"/>
                <w:b/>
                <w:bCs/>
                <w:sz w:val="24"/>
                <w:szCs w:val="24"/>
              </w:rPr>
            </w:pPr>
            <w:r w:rsidRPr="00C34BBE">
              <w:rPr>
                <w:rFonts w:ascii="Times New Roman" w:hAnsi="Times New Roman" w:cs="Times New Roman"/>
                <w:b/>
                <w:bCs/>
                <w:sz w:val="24"/>
                <w:szCs w:val="24"/>
              </w:rPr>
              <w:t>Информационно – аналитический блок</w:t>
            </w:r>
          </w:p>
        </w:tc>
        <w:tc>
          <w:tcPr>
            <w:tcW w:w="1842" w:type="dxa"/>
            <w:tcBorders>
              <w:top w:val="nil"/>
              <w:bottom w:val="nil"/>
            </w:tcBorders>
          </w:tcPr>
          <w:p w:rsidR="00A35DBC" w:rsidRDefault="00A35DBC" w:rsidP="00212D37">
            <w:pPr>
              <w:spacing w:after="0" w:line="240" w:lineRule="auto"/>
              <w:rPr>
                <w:rFonts w:ascii="Times New Roman" w:hAnsi="Times New Roman" w:cs="Times New Roman"/>
                <w:b/>
                <w:bCs/>
                <w:sz w:val="24"/>
                <w:szCs w:val="24"/>
              </w:rPr>
            </w:pPr>
          </w:p>
        </w:tc>
        <w:tc>
          <w:tcPr>
            <w:tcW w:w="2268" w:type="dxa"/>
          </w:tcPr>
          <w:p w:rsidR="00A35DBC" w:rsidRDefault="00A35DBC" w:rsidP="00212D37">
            <w:pPr>
              <w:spacing w:after="0" w:line="240" w:lineRule="auto"/>
              <w:jc w:val="center"/>
              <w:rPr>
                <w:rFonts w:ascii="Times New Roman" w:hAnsi="Times New Roman" w:cs="Times New Roman"/>
                <w:b/>
                <w:bCs/>
                <w:sz w:val="24"/>
                <w:szCs w:val="24"/>
              </w:rPr>
            </w:pPr>
            <w:r w:rsidRPr="00C34BBE">
              <w:rPr>
                <w:rFonts w:ascii="Times New Roman" w:hAnsi="Times New Roman" w:cs="Times New Roman"/>
                <w:b/>
                <w:bCs/>
                <w:sz w:val="24"/>
                <w:szCs w:val="24"/>
              </w:rPr>
              <w:t>Практический блок</w:t>
            </w:r>
          </w:p>
        </w:tc>
        <w:tc>
          <w:tcPr>
            <w:tcW w:w="709" w:type="dxa"/>
            <w:tcBorders>
              <w:top w:val="nil"/>
              <w:bottom w:val="nil"/>
            </w:tcBorders>
          </w:tcPr>
          <w:p w:rsidR="00A35DBC" w:rsidRDefault="00A35DBC" w:rsidP="00212D37">
            <w:pPr>
              <w:spacing w:after="0" w:line="240" w:lineRule="auto"/>
              <w:rPr>
                <w:rFonts w:ascii="Times New Roman" w:hAnsi="Times New Roman" w:cs="Times New Roman"/>
                <w:b/>
                <w:bCs/>
                <w:sz w:val="24"/>
                <w:szCs w:val="24"/>
              </w:rPr>
            </w:pPr>
          </w:p>
        </w:tc>
        <w:tc>
          <w:tcPr>
            <w:tcW w:w="2126" w:type="dxa"/>
          </w:tcPr>
          <w:p w:rsidR="00A35DBC" w:rsidRDefault="00A35DBC" w:rsidP="00212D37">
            <w:pPr>
              <w:spacing w:after="0" w:line="240" w:lineRule="auto"/>
              <w:jc w:val="center"/>
              <w:rPr>
                <w:rFonts w:ascii="Times New Roman" w:hAnsi="Times New Roman" w:cs="Times New Roman"/>
                <w:b/>
                <w:bCs/>
                <w:sz w:val="24"/>
                <w:szCs w:val="24"/>
              </w:rPr>
            </w:pPr>
            <w:r w:rsidRPr="00C34BBE">
              <w:rPr>
                <w:rFonts w:ascii="Times New Roman" w:hAnsi="Times New Roman" w:cs="Times New Roman"/>
                <w:b/>
                <w:bCs/>
                <w:sz w:val="24"/>
                <w:szCs w:val="24"/>
              </w:rPr>
              <w:t>Контрольно- оценочный блок</w:t>
            </w:r>
          </w:p>
        </w:tc>
      </w:tr>
    </w:tbl>
    <w:p w:rsidR="00A35DBC" w:rsidRDefault="00AA7CA8" w:rsidP="007C327F">
      <w:pPr>
        <w:ind w:left="720"/>
        <w:jc w:val="both"/>
        <w:rPr>
          <w:rFonts w:ascii="Times New Roman" w:hAnsi="Times New Roman" w:cs="Times New Roman"/>
          <w:sz w:val="24"/>
          <w:szCs w:val="24"/>
        </w:rPr>
      </w:pPr>
      <w:r>
        <w:rPr>
          <w:noProof/>
          <w:lang w:eastAsia="ru-RU"/>
        </w:rPr>
        <w:pict>
          <v:shape id="Прямая со стрелкой 7" o:spid="_x0000_s1032" type="#_x0000_t32" style="position:absolute;left:0;text-align:left;margin-left:376.75pt;margin-top:117.75pt;width:1.5pt;height:20.25pt;z-index:12;visibility:visible;mso-position-horizontal-relative:text;mso-position-vertical-relative:text">
            <v:stroke endarrow="block"/>
          </v:shape>
        </w:pict>
      </w:r>
      <w:r>
        <w:rPr>
          <w:noProof/>
          <w:lang w:eastAsia="ru-RU"/>
        </w:rPr>
        <w:pict>
          <v:shape id="Прямая со стрелкой 6" o:spid="_x0000_s1033" type="#_x0000_t32" style="position:absolute;left:0;text-align:left;margin-left:450.25pt;margin-top:0;width:12pt;height:24pt;z-index:10;visibility:visible;mso-position-horizontal-relative:text;mso-position-vertical-relative:text">
            <v:stroke endarrow="block"/>
          </v:shape>
        </w:pict>
      </w:r>
      <w:r>
        <w:rPr>
          <w:noProof/>
          <w:lang w:eastAsia="ru-RU"/>
        </w:rPr>
        <w:pict>
          <v:shape id="Прямая со стрелкой 5" o:spid="_x0000_s1034" type="#_x0000_t32" style="position:absolute;left:0;text-align:left;margin-left:308.5pt;margin-top:.75pt;width:62.25pt;height:19.5pt;z-index:9;visibility:visible;mso-position-horizontal-relative:text;mso-position-vertical-relative:text">
            <v:stroke endarrow="block"/>
          </v:shape>
        </w:pict>
      </w:r>
    </w:p>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8"/>
        <w:gridCol w:w="279"/>
        <w:gridCol w:w="2168"/>
        <w:gridCol w:w="425"/>
        <w:gridCol w:w="1701"/>
        <w:gridCol w:w="283"/>
        <w:gridCol w:w="1701"/>
        <w:gridCol w:w="284"/>
        <w:gridCol w:w="1559"/>
      </w:tblGrid>
      <w:tr w:rsidR="00A35DBC">
        <w:trPr>
          <w:trHeight w:val="1893"/>
        </w:trPr>
        <w:tc>
          <w:tcPr>
            <w:tcW w:w="1948" w:type="dxa"/>
          </w:tcPr>
          <w:p w:rsidR="00A35DBC" w:rsidRPr="001959B0" w:rsidRDefault="00A35DBC" w:rsidP="00212D37">
            <w:pPr>
              <w:jc w:val="both"/>
              <w:rPr>
                <w:rFonts w:ascii="Times New Roman" w:hAnsi="Times New Roman" w:cs="Times New Roman"/>
                <w:b/>
                <w:bCs/>
                <w:sz w:val="18"/>
                <w:szCs w:val="18"/>
              </w:rPr>
            </w:pPr>
            <w:r w:rsidRPr="001959B0">
              <w:rPr>
                <w:rFonts w:ascii="Times New Roman" w:hAnsi="Times New Roman" w:cs="Times New Roman"/>
                <w:b/>
                <w:bCs/>
                <w:sz w:val="18"/>
                <w:szCs w:val="18"/>
              </w:rPr>
              <w:t>Направление работы:</w:t>
            </w:r>
          </w:p>
          <w:p w:rsidR="00A35DBC" w:rsidRPr="003F6905" w:rsidRDefault="00A35DBC" w:rsidP="00212D37">
            <w:pPr>
              <w:jc w:val="both"/>
              <w:rPr>
                <w:rFonts w:ascii="Times New Roman" w:hAnsi="Times New Roman" w:cs="Times New Roman"/>
                <w:sz w:val="18"/>
                <w:szCs w:val="18"/>
              </w:rPr>
            </w:pPr>
            <w:r w:rsidRPr="003F6905">
              <w:rPr>
                <w:rFonts w:ascii="Times New Roman" w:hAnsi="Times New Roman" w:cs="Times New Roman"/>
                <w:sz w:val="18"/>
                <w:szCs w:val="18"/>
              </w:rPr>
              <w:t>Сбор и анализ сведений о родителях и детях, выявление социального заказа родителей.</w:t>
            </w:r>
          </w:p>
        </w:tc>
        <w:tc>
          <w:tcPr>
            <w:tcW w:w="279" w:type="dxa"/>
            <w:tcBorders>
              <w:top w:val="nil"/>
              <w:bottom w:val="nil"/>
            </w:tcBorders>
          </w:tcPr>
          <w:p w:rsidR="00A35DBC" w:rsidRPr="001959B0" w:rsidRDefault="00A35DBC" w:rsidP="00212D37">
            <w:pPr>
              <w:spacing w:after="0" w:line="240" w:lineRule="auto"/>
              <w:rPr>
                <w:rFonts w:ascii="Times New Roman" w:hAnsi="Times New Roman" w:cs="Times New Roman"/>
                <w:b/>
                <w:bCs/>
                <w:sz w:val="18"/>
                <w:szCs w:val="18"/>
              </w:rPr>
            </w:pPr>
          </w:p>
          <w:p w:rsidR="00A35DBC" w:rsidRPr="001959B0" w:rsidRDefault="00A35DBC" w:rsidP="00212D37">
            <w:pPr>
              <w:spacing w:after="0" w:line="240" w:lineRule="auto"/>
              <w:rPr>
                <w:rFonts w:ascii="Times New Roman" w:hAnsi="Times New Roman" w:cs="Times New Roman"/>
                <w:b/>
                <w:bCs/>
                <w:sz w:val="18"/>
                <w:szCs w:val="18"/>
              </w:rPr>
            </w:pPr>
          </w:p>
          <w:p w:rsidR="00A35DBC" w:rsidRPr="001959B0" w:rsidRDefault="00A35DBC" w:rsidP="00212D37">
            <w:pPr>
              <w:spacing w:after="0" w:line="240" w:lineRule="auto"/>
              <w:rPr>
                <w:rFonts w:ascii="Times New Roman" w:hAnsi="Times New Roman" w:cs="Times New Roman"/>
                <w:b/>
                <w:bCs/>
                <w:sz w:val="18"/>
                <w:szCs w:val="18"/>
              </w:rPr>
            </w:pPr>
          </w:p>
          <w:p w:rsidR="00A35DBC" w:rsidRPr="001959B0" w:rsidRDefault="00A35DBC" w:rsidP="00212D37">
            <w:pPr>
              <w:jc w:val="both"/>
              <w:rPr>
                <w:rFonts w:ascii="Times New Roman" w:hAnsi="Times New Roman" w:cs="Times New Roman"/>
                <w:b/>
                <w:bCs/>
                <w:sz w:val="18"/>
                <w:szCs w:val="18"/>
              </w:rPr>
            </w:pPr>
          </w:p>
        </w:tc>
        <w:tc>
          <w:tcPr>
            <w:tcW w:w="2168" w:type="dxa"/>
          </w:tcPr>
          <w:p w:rsidR="00A35DBC" w:rsidRPr="001959B0" w:rsidRDefault="00A35DBC" w:rsidP="00212D37">
            <w:pPr>
              <w:spacing w:after="0" w:line="240" w:lineRule="auto"/>
              <w:rPr>
                <w:rFonts w:ascii="Times New Roman" w:hAnsi="Times New Roman" w:cs="Times New Roman"/>
                <w:b/>
                <w:bCs/>
                <w:sz w:val="18"/>
                <w:szCs w:val="18"/>
              </w:rPr>
            </w:pPr>
            <w:r w:rsidRPr="001959B0">
              <w:rPr>
                <w:rFonts w:ascii="Times New Roman" w:hAnsi="Times New Roman" w:cs="Times New Roman"/>
                <w:b/>
                <w:bCs/>
                <w:sz w:val="18"/>
                <w:szCs w:val="18"/>
              </w:rPr>
              <w:t xml:space="preserve">Направление работы: </w:t>
            </w:r>
            <w:r w:rsidRPr="003F6905">
              <w:rPr>
                <w:rFonts w:ascii="Times New Roman" w:hAnsi="Times New Roman" w:cs="Times New Roman"/>
                <w:sz w:val="18"/>
                <w:szCs w:val="18"/>
              </w:rPr>
              <w:t>Информирование родителей, передача необходимой информации по вопросам сохранения и укрепления здоровья детей, их обучения и развития.</w:t>
            </w:r>
          </w:p>
        </w:tc>
        <w:tc>
          <w:tcPr>
            <w:tcW w:w="425" w:type="dxa"/>
            <w:tcBorders>
              <w:top w:val="nil"/>
              <w:bottom w:val="nil"/>
            </w:tcBorders>
          </w:tcPr>
          <w:p w:rsidR="00A35DBC" w:rsidRPr="001959B0" w:rsidRDefault="00A35DBC" w:rsidP="00212D37">
            <w:pPr>
              <w:spacing w:after="0" w:line="240" w:lineRule="auto"/>
              <w:rPr>
                <w:rFonts w:ascii="Times New Roman" w:hAnsi="Times New Roman" w:cs="Times New Roman"/>
                <w:b/>
                <w:bCs/>
                <w:sz w:val="18"/>
                <w:szCs w:val="18"/>
              </w:rPr>
            </w:pPr>
          </w:p>
        </w:tc>
        <w:tc>
          <w:tcPr>
            <w:tcW w:w="1701" w:type="dxa"/>
          </w:tcPr>
          <w:p w:rsidR="00A35DBC" w:rsidRPr="001959B0" w:rsidRDefault="00AA7CA8" w:rsidP="00212D37">
            <w:pPr>
              <w:spacing w:after="0" w:line="240" w:lineRule="auto"/>
              <w:rPr>
                <w:rFonts w:ascii="Times New Roman" w:hAnsi="Times New Roman" w:cs="Times New Roman"/>
                <w:b/>
                <w:bCs/>
                <w:sz w:val="18"/>
                <w:szCs w:val="18"/>
              </w:rPr>
            </w:pPr>
            <w:r>
              <w:rPr>
                <w:noProof/>
                <w:lang w:eastAsia="ru-RU"/>
              </w:rPr>
              <w:pict>
                <v:shape id="Прямая со стрелкой 4" o:spid="_x0000_s1035" type="#_x0000_t32" style="position:absolute;margin-left:29.85pt;margin-top:93.6pt;width:.75pt;height:26.25pt;z-index:13;visibility:visible;mso-position-horizontal-relative:text;mso-position-vertical-relative:text">
                  <v:stroke endarrow="block"/>
                </v:shape>
              </w:pict>
            </w:r>
            <w:r w:rsidR="00A35DBC" w:rsidRPr="001959B0">
              <w:rPr>
                <w:rFonts w:ascii="Times New Roman" w:hAnsi="Times New Roman" w:cs="Times New Roman"/>
                <w:b/>
                <w:bCs/>
                <w:sz w:val="18"/>
                <w:szCs w:val="18"/>
              </w:rPr>
              <w:t xml:space="preserve">Направление работы: </w:t>
            </w:r>
            <w:r w:rsidR="00A35DBC" w:rsidRPr="003F6905">
              <w:rPr>
                <w:rFonts w:ascii="Times New Roman" w:hAnsi="Times New Roman" w:cs="Times New Roman"/>
                <w:sz w:val="18"/>
                <w:szCs w:val="18"/>
              </w:rPr>
              <w:t>Организация продуктивного общения всех участников образовательного процесса.</w:t>
            </w:r>
          </w:p>
        </w:tc>
        <w:tc>
          <w:tcPr>
            <w:tcW w:w="283" w:type="dxa"/>
            <w:tcBorders>
              <w:top w:val="nil"/>
              <w:bottom w:val="nil"/>
            </w:tcBorders>
          </w:tcPr>
          <w:p w:rsidR="00A35DBC" w:rsidRPr="001959B0" w:rsidRDefault="00A35DBC" w:rsidP="00212D37">
            <w:pPr>
              <w:spacing w:after="0" w:line="240" w:lineRule="auto"/>
              <w:rPr>
                <w:rFonts w:ascii="Times New Roman" w:hAnsi="Times New Roman" w:cs="Times New Roman"/>
                <w:b/>
                <w:bCs/>
                <w:sz w:val="18"/>
                <w:szCs w:val="18"/>
              </w:rPr>
            </w:pPr>
          </w:p>
        </w:tc>
        <w:tc>
          <w:tcPr>
            <w:tcW w:w="1701" w:type="dxa"/>
          </w:tcPr>
          <w:p w:rsidR="00A35DBC" w:rsidRPr="001959B0" w:rsidRDefault="00A35DBC" w:rsidP="00212D37">
            <w:pPr>
              <w:spacing w:after="0" w:line="240" w:lineRule="auto"/>
              <w:rPr>
                <w:rFonts w:ascii="Times New Roman" w:hAnsi="Times New Roman" w:cs="Times New Roman"/>
                <w:b/>
                <w:bCs/>
                <w:sz w:val="18"/>
                <w:szCs w:val="18"/>
              </w:rPr>
            </w:pPr>
            <w:r w:rsidRPr="001959B0">
              <w:rPr>
                <w:rFonts w:ascii="Times New Roman" w:hAnsi="Times New Roman" w:cs="Times New Roman"/>
                <w:b/>
                <w:bCs/>
                <w:sz w:val="18"/>
                <w:szCs w:val="18"/>
              </w:rPr>
              <w:t>Направление работы:</w:t>
            </w:r>
          </w:p>
          <w:p w:rsidR="00A35DBC" w:rsidRPr="003F6905" w:rsidRDefault="00A35DBC" w:rsidP="00212D37">
            <w:pPr>
              <w:spacing w:after="0" w:line="240" w:lineRule="auto"/>
              <w:rPr>
                <w:rFonts w:ascii="Times New Roman" w:hAnsi="Times New Roman" w:cs="Times New Roman"/>
                <w:sz w:val="18"/>
                <w:szCs w:val="18"/>
              </w:rPr>
            </w:pPr>
            <w:r w:rsidRPr="003F6905">
              <w:rPr>
                <w:rFonts w:ascii="Times New Roman" w:hAnsi="Times New Roman" w:cs="Times New Roman"/>
                <w:sz w:val="18"/>
                <w:szCs w:val="18"/>
              </w:rPr>
              <w:t>Решение конкретных задач, связанных со здоровьем и развитием детей.</w:t>
            </w:r>
          </w:p>
        </w:tc>
        <w:tc>
          <w:tcPr>
            <w:tcW w:w="284" w:type="dxa"/>
            <w:tcBorders>
              <w:top w:val="nil"/>
              <w:bottom w:val="nil"/>
            </w:tcBorders>
          </w:tcPr>
          <w:p w:rsidR="00A35DBC" w:rsidRPr="001959B0" w:rsidRDefault="00A35DBC" w:rsidP="00212D37">
            <w:pPr>
              <w:spacing w:after="0" w:line="240" w:lineRule="auto"/>
              <w:rPr>
                <w:rFonts w:ascii="Times New Roman" w:hAnsi="Times New Roman" w:cs="Times New Roman"/>
                <w:b/>
                <w:bCs/>
                <w:sz w:val="18"/>
                <w:szCs w:val="18"/>
              </w:rPr>
            </w:pPr>
          </w:p>
        </w:tc>
        <w:tc>
          <w:tcPr>
            <w:tcW w:w="1559" w:type="dxa"/>
          </w:tcPr>
          <w:p w:rsidR="00A35DBC" w:rsidRDefault="00A35DBC" w:rsidP="00212D37">
            <w:pPr>
              <w:spacing w:after="0" w:line="240" w:lineRule="auto"/>
              <w:rPr>
                <w:rFonts w:ascii="Times New Roman" w:hAnsi="Times New Roman" w:cs="Times New Roman"/>
                <w:b/>
                <w:bCs/>
                <w:sz w:val="18"/>
                <w:szCs w:val="18"/>
              </w:rPr>
            </w:pPr>
            <w:r w:rsidRPr="001959B0">
              <w:rPr>
                <w:rFonts w:ascii="Times New Roman" w:hAnsi="Times New Roman" w:cs="Times New Roman"/>
                <w:b/>
                <w:bCs/>
                <w:sz w:val="18"/>
                <w:szCs w:val="18"/>
              </w:rPr>
              <w:t>Направление работы</w:t>
            </w:r>
            <w:r>
              <w:rPr>
                <w:rFonts w:ascii="Times New Roman" w:hAnsi="Times New Roman" w:cs="Times New Roman"/>
                <w:b/>
                <w:bCs/>
                <w:sz w:val="18"/>
                <w:szCs w:val="18"/>
              </w:rPr>
              <w:t>:</w:t>
            </w:r>
          </w:p>
          <w:p w:rsidR="00A35DBC" w:rsidRPr="003F6905" w:rsidRDefault="00AA7CA8" w:rsidP="00212D37">
            <w:pPr>
              <w:spacing w:after="0" w:line="240" w:lineRule="auto"/>
              <w:rPr>
                <w:rFonts w:ascii="Times New Roman" w:hAnsi="Times New Roman" w:cs="Times New Roman"/>
                <w:sz w:val="18"/>
                <w:szCs w:val="18"/>
              </w:rPr>
            </w:pPr>
            <w:r>
              <w:rPr>
                <w:noProof/>
                <w:lang w:eastAsia="ru-RU"/>
              </w:rPr>
              <w:pict>
                <v:shape id="Прямая со стрелкой 3" o:spid="_x0000_s1036" type="#_x0000_t32" style="position:absolute;margin-left:32.4pt;margin-top:72.15pt;width:5.25pt;height:24pt;z-index:11;visibility:visible">
                  <v:stroke endarrow="block"/>
                </v:shape>
              </w:pict>
            </w:r>
            <w:r w:rsidR="00A35DBC" w:rsidRPr="003F6905">
              <w:rPr>
                <w:rFonts w:ascii="Times New Roman" w:hAnsi="Times New Roman" w:cs="Times New Roman"/>
                <w:sz w:val="18"/>
                <w:szCs w:val="18"/>
              </w:rPr>
              <w:t>Анализ эффективности мероприятий</w:t>
            </w:r>
          </w:p>
        </w:tc>
      </w:tr>
    </w:tbl>
    <w:p w:rsidR="00A35DBC" w:rsidRDefault="00AA7CA8" w:rsidP="007C327F">
      <w:pPr>
        <w:ind w:left="720"/>
        <w:jc w:val="both"/>
        <w:rPr>
          <w:rFonts w:ascii="Times New Roman" w:hAnsi="Times New Roman" w:cs="Times New Roman"/>
          <w:b/>
          <w:bCs/>
          <w:sz w:val="24"/>
          <w:szCs w:val="24"/>
        </w:rPr>
      </w:pPr>
      <w:r>
        <w:rPr>
          <w:noProof/>
          <w:lang w:eastAsia="ru-RU"/>
        </w:rPr>
        <w:pict>
          <v:shape id="Прямая со стрелкой 2" o:spid="_x0000_s1037" type="#_x0000_t32" style="position:absolute;left:0;text-align:left;margin-left:163pt;margin-top:.7pt;width:1.5pt;height:21pt;z-index:7;visibility:visible;mso-position-horizontal-relative:text;mso-position-vertical-relative:text">
            <v:stroke endarrow="block"/>
          </v:shape>
        </w:pict>
      </w:r>
      <w:r>
        <w:rPr>
          <w:noProof/>
          <w:lang w:eastAsia="ru-RU"/>
        </w:rPr>
        <w:pict>
          <v:shape id="Прямая со стрелкой 1" o:spid="_x0000_s1038" type="#_x0000_t32" style="position:absolute;left:0;text-align:left;margin-left:45.25pt;margin-top:.7pt;width:0;height:23.25pt;z-index:6;visibility:visible;mso-position-horizontal-relative:text;mso-position-vertical-relative:text">
            <v:stroke endarrow="block"/>
          </v:shape>
        </w:pict>
      </w: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297"/>
        <w:gridCol w:w="2161"/>
        <w:gridCol w:w="357"/>
        <w:gridCol w:w="1748"/>
        <w:gridCol w:w="333"/>
        <w:gridCol w:w="1688"/>
        <w:gridCol w:w="345"/>
        <w:gridCol w:w="1716"/>
      </w:tblGrid>
      <w:tr w:rsidR="00A35DBC">
        <w:trPr>
          <w:trHeight w:val="274"/>
        </w:trPr>
        <w:tc>
          <w:tcPr>
            <w:tcW w:w="1795" w:type="dxa"/>
          </w:tcPr>
          <w:p w:rsidR="00A35DBC" w:rsidRPr="00314199" w:rsidRDefault="00A35DBC" w:rsidP="00212D37">
            <w:pPr>
              <w:rPr>
                <w:rFonts w:ascii="Times New Roman" w:hAnsi="Times New Roman" w:cs="Times New Roman"/>
                <w:sz w:val="20"/>
                <w:szCs w:val="20"/>
              </w:rPr>
            </w:pPr>
            <w:r w:rsidRPr="00314199">
              <w:rPr>
                <w:rFonts w:ascii="Times New Roman" w:hAnsi="Times New Roman" w:cs="Times New Roman"/>
                <w:b/>
                <w:bCs/>
                <w:sz w:val="20"/>
                <w:szCs w:val="20"/>
              </w:rPr>
              <w:t xml:space="preserve">Формы и методы: </w:t>
            </w:r>
            <w:r w:rsidRPr="00314199">
              <w:rPr>
                <w:rFonts w:ascii="Times New Roman" w:hAnsi="Times New Roman" w:cs="Times New Roman"/>
                <w:sz w:val="20"/>
                <w:szCs w:val="20"/>
              </w:rPr>
              <w:t>Посещение семи, инд. беседы, анкетирование, составление социального паспорта группы, «почтовый ящик» и др.</w:t>
            </w:r>
          </w:p>
        </w:tc>
        <w:tc>
          <w:tcPr>
            <w:tcW w:w="297" w:type="dxa"/>
            <w:tcBorders>
              <w:top w:val="nil"/>
              <w:bottom w:val="nil"/>
            </w:tcBorders>
          </w:tcPr>
          <w:p w:rsidR="00A35DBC" w:rsidRPr="00314199" w:rsidRDefault="00A35DBC" w:rsidP="00212D37">
            <w:pPr>
              <w:spacing w:after="0" w:line="240" w:lineRule="auto"/>
              <w:rPr>
                <w:rFonts w:ascii="Times New Roman" w:hAnsi="Times New Roman" w:cs="Times New Roman"/>
                <w:b/>
                <w:bCs/>
                <w:sz w:val="20"/>
                <w:szCs w:val="20"/>
              </w:rPr>
            </w:pPr>
          </w:p>
          <w:p w:rsidR="00A35DBC" w:rsidRPr="00314199" w:rsidRDefault="00A35DBC" w:rsidP="00212D37">
            <w:pPr>
              <w:spacing w:after="0" w:line="240" w:lineRule="auto"/>
              <w:rPr>
                <w:rFonts w:ascii="Times New Roman" w:hAnsi="Times New Roman" w:cs="Times New Roman"/>
                <w:b/>
                <w:bCs/>
                <w:sz w:val="20"/>
                <w:szCs w:val="20"/>
              </w:rPr>
            </w:pPr>
          </w:p>
          <w:p w:rsidR="00A35DBC" w:rsidRPr="00314199" w:rsidRDefault="00A35DBC" w:rsidP="00212D37">
            <w:pPr>
              <w:spacing w:after="0" w:line="240" w:lineRule="auto"/>
              <w:rPr>
                <w:rFonts w:ascii="Times New Roman" w:hAnsi="Times New Roman" w:cs="Times New Roman"/>
                <w:b/>
                <w:bCs/>
                <w:sz w:val="20"/>
                <w:szCs w:val="20"/>
              </w:rPr>
            </w:pPr>
          </w:p>
          <w:p w:rsidR="00A35DBC" w:rsidRPr="00314199" w:rsidRDefault="00A35DBC" w:rsidP="00212D37">
            <w:pPr>
              <w:spacing w:after="0" w:line="240" w:lineRule="auto"/>
              <w:rPr>
                <w:rFonts w:ascii="Times New Roman" w:hAnsi="Times New Roman" w:cs="Times New Roman"/>
                <w:b/>
                <w:bCs/>
                <w:sz w:val="20"/>
                <w:szCs w:val="20"/>
              </w:rPr>
            </w:pPr>
          </w:p>
          <w:p w:rsidR="00A35DBC" w:rsidRPr="00314199" w:rsidRDefault="00A35DBC" w:rsidP="00212D37">
            <w:pPr>
              <w:jc w:val="both"/>
              <w:rPr>
                <w:rFonts w:ascii="Times New Roman" w:hAnsi="Times New Roman" w:cs="Times New Roman"/>
                <w:b/>
                <w:bCs/>
                <w:sz w:val="20"/>
                <w:szCs w:val="20"/>
              </w:rPr>
            </w:pPr>
          </w:p>
        </w:tc>
        <w:tc>
          <w:tcPr>
            <w:tcW w:w="2161" w:type="dxa"/>
          </w:tcPr>
          <w:p w:rsidR="00A35DBC" w:rsidRPr="00314199" w:rsidRDefault="00A35DBC" w:rsidP="00212D37">
            <w:pPr>
              <w:spacing w:after="0" w:line="240" w:lineRule="auto"/>
              <w:rPr>
                <w:rFonts w:ascii="Times New Roman" w:hAnsi="Times New Roman" w:cs="Times New Roman"/>
                <w:sz w:val="20"/>
                <w:szCs w:val="20"/>
              </w:rPr>
            </w:pPr>
            <w:r w:rsidRPr="00314199">
              <w:rPr>
                <w:rFonts w:ascii="Times New Roman" w:hAnsi="Times New Roman" w:cs="Times New Roman"/>
                <w:b/>
                <w:bCs/>
                <w:sz w:val="20"/>
                <w:szCs w:val="20"/>
              </w:rPr>
              <w:t xml:space="preserve">Формы и методы: </w:t>
            </w:r>
            <w:r w:rsidRPr="00314199">
              <w:rPr>
                <w:rFonts w:ascii="Times New Roman" w:hAnsi="Times New Roman" w:cs="Times New Roman"/>
                <w:sz w:val="20"/>
                <w:szCs w:val="20"/>
              </w:rPr>
              <w:t xml:space="preserve">Информационные стенды по правам детей, анкетирование, </w:t>
            </w:r>
          </w:p>
          <w:p w:rsidR="00A35DBC" w:rsidRPr="00314199" w:rsidRDefault="00A35DBC" w:rsidP="00212D37">
            <w:pPr>
              <w:spacing w:after="0" w:line="240" w:lineRule="auto"/>
              <w:rPr>
                <w:rFonts w:ascii="Times New Roman" w:hAnsi="Times New Roman" w:cs="Times New Roman"/>
                <w:sz w:val="20"/>
                <w:szCs w:val="20"/>
              </w:rPr>
            </w:pPr>
            <w:r w:rsidRPr="00314199">
              <w:rPr>
                <w:rFonts w:ascii="Times New Roman" w:hAnsi="Times New Roman" w:cs="Times New Roman"/>
                <w:sz w:val="20"/>
                <w:szCs w:val="20"/>
              </w:rPr>
              <w:t xml:space="preserve">род. собрания, видеофильм о жизни ДОУ, группы, совместные праздники, </w:t>
            </w:r>
          </w:p>
          <w:p w:rsidR="00A35DBC" w:rsidRPr="00314199" w:rsidRDefault="00A35DBC" w:rsidP="00212D37">
            <w:pPr>
              <w:spacing w:after="0" w:line="240" w:lineRule="auto"/>
              <w:rPr>
                <w:rFonts w:ascii="Times New Roman" w:hAnsi="Times New Roman" w:cs="Times New Roman"/>
                <w:sz w:val="20"/>
                <w:szCs w:val="20"/>
              </w:rPr>
            </w:pPr>
            <w:r w:rsidRPr="00314199">
              <w:rPr>
                <w:rFonts w:ascii="Times New Roman" w:hAnsi="Times New Roman" w:cs="Times New Roman"/>
                <w:sz w:val="20"/>
                <w:szCs w:val="20"/>
              </w:rPr>
              <w:t>инд. и групповые консультации, памятки,</w:t>
            </w:r>
          </w:p>
          <w:p w:rsidR="00A35DBC" w:rsidRDefault="00A35DBC" w:rsidP="00212D3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«Дни открытых дверей», сайт ДОУ,</w:t>
            </w:r>
          </w:p>
          <w:p w:rsidR="00A35DBC" w:rsidRPr="004C40CB" w:rsidRDefault="00A35DBC" w:rsidP="00212D37">
            <w:pPr>
              <w:spacing w:line="240" w:lineRule="auto"/>
              <w:rPr>
                <w:rFonts w:ascii="Times New Roman" w:hAnsi="Times New Roman" w:cs="Times New Roman"/>
                <w:sz w:val="20"/>
                <w:szCs w:val="20"/>
              </w:rPr>
            </w:pPr>
            <w:r>
              <w:rPr>
                <w:rFonts w:ascii="Times New Roman" w:hAnsi="Times New Roman" w:cs="Times New Roman"/>
                <w:sz w:val="20"/>
                <w:szCs w:val="20"/>
              </w:rPr>
              <w:t xml:space="preserve">мастер-класс, </w:t>
            </w:r>
          </w:p>
          <w:p w:rsidR="00A35DBC" w:rsidRDefault="00A35DBC" w:rsidP="00212D37">
            <w:pPr>
              <w:spacing w:line="240" w:lineRule="auto"/>
              <w:rPr>
                <w:color w:val="FF0000"/>
              </w:rPr>
            </w:pPr>
            <w:r w:rsidRPr="004C40CB">
              <w:rPr>
                <w:rFonts w:ascii="Times New Roman" w:hAnsi="Times New Roman" w:cs="Times New Roman"/>
                <w:sz w:val="20"/>
                <w:szCs w:val="20"/>
              </w:rPr>
              <w:t>Информационная «Паутинка»-знакомство с темой недели;</w:t>
            </w:r>
          </w:p>
          <w:p w:rsidR="00A35DBC" w:rsidRPr="0089161B" w:rsidRDefault="00A35DBC" w:rsidP="00212D37">
            <w:pPr>
              <w:spacing w:line="240" w:lineRule="auto"/>
              <w:rPr>
                <w:rFonts w:ascii="Times New Roman" w:hAnsi="Times New Roman" w:cs="Times New Roman"/>
                <w:sz w:val="20"/>
                <w:szCs w:val="20"/>
              </w:rPr>
            </w:pPr>
            <w:r w:rsidRPr="0089161B">
              <w:rPr>
                <w:rFonts w:ascii="Times New Roman" w:hAnsi="Times New Roman" w:cs="Times New Roman"/>
                <w:sz w:val="20"/>
                <w:szCs w:val="20"/>
              </w:rPr>
              <w:t xml:space="preserve">Педсовет с участием родителей; </w:t>
            </w:r>
          </w:p>
          <w:p w:rsidR="00A35DBC" w:rsidRPr="004C40CB" w:rsidRDefault="00A35DBC" w:rsidP="00212D37">
            <w:pPr>
              <w:spacing w:after="0" w:line="240" w:lineRule="auto"/>
              <w:rPr>
                <w:rFonts w:ascii="Times New Roman" w:hAnsi="Times New Roman" w:cs="Times New Roman"/>
                <w:sz w:val="20"/>
                <w:szCs w:val="20"/>
              </w:rPr>
            </w:pPr>
          </w:p>
          <w:p w:rsidR="00A35DBC" w:rsidRPr="00314199" w:rsidRDefault="00A35DBC" w:rsidP="00212D37">
            <w:pPr>
              <w:spacing w:after="0" w:line="240" w:lineRule="auto"/>
              <w:rPr>
                <w:rFonts w:ascii="Times New Roman" w:hAnsi="Times New Roman" w:cs="Times New Roman"/>
                <w:sz w:val="20"/>
                <w:szCs w:val="20"/>
              </w:rPr>
            </w:pPr>
          </w:p>
          <w:p w:rsidR="00A35DBC" w:rsidRPr="00314199" w:rsidRDefault="00A35DBC" w:rsidP="00212D37">
            <w:pPr>
              <w:spacing w:after="0" w:line="240" w:lineRule="auto"/>
              <w:rPr>
                <w:rFonts w:ascii="Times New Roman" w:hAnsi="Times New Roman" w:cs="Times New Roman"/>
                <w:sz w:val="20"/>
                <w:szCs w:val="20"/>
              </w:rPr>
            </w:pPr>
          </w:p>
          <w:p w:rsidR="00A35DBC" w:rsidRPr="00314199" w:rsidRDefault="00A35DBC" w:rsidP="00212D37">
            <w:pPr>
              <w:jc w:val="both"/>
              <w:rPr>
                <w:rFonts w:ascii="Times New Roman" w:hAnsi="Times New Roman" w:cs="Times New Roman"/>
                <w:b/>
                <w:bCs/>
                <w:sz w:val="20"/>
                <w:szCs w:val="20"/>
              </w:rPr>
            </w:pPr>
          </w:p>
        </w:tc>
        <w:tc>
          <w:tcPr>
            <w:tcW w:w="357" w:type="dxa"/>
            <w:tcBorders>
              <w:top w:val="nil"/>
              <w:bottom w:val="nil"/>
            </w:tcBorders>
          </w:tcPr>
          <w:p w:rsidR="00A35DBC" w:rsidRPr="00314199" w:rsidRDefault="00A35DBC" w:rsidP="00212D37">
            <w:pPr>
              <w:spacing w:after="0" w:line="240" w:lineRule="auto"/>
              <w:rPr>
                <w:rFonts w:ascii="Times New Roman" w:hAnsi="Times New Roman" w:cs="Times New Roman"/>
                <w:b/>
                <w:bCs/>
                <w:sz w:val="20"/>
                <w:szCs w:val="20"/>
              </w:rPr>
            </w:pPr>
          </w:p>
          <w:p w:rsidR="00A35DBC" w:rsidRPr="00314199" w:rsidRDefault="00A35DBC" w:rsidP="00212D37">
            <w:pPr>
              <w:spacing w:after="0" w:line="240" w:lineRule="auto"/>
              <w:rPr>
                <w:rFonts w:ascii="Times New Roman" w:hAnsi="Times New Roman" w:cs="Times New Roman"/>
                <w:b/>
                <w:bCs/>
                <w:sz w:val="20"/>
                <w:szCs w:val="20"/>
              </w:rPr>
            </w:pPr>
          </w:p>
          <w:p w:rsidR="00A35DBC" w:rsidRPr="00314199" w:rsidRDefault="00A35DBC" w:rsidP="00212D37">
            <w:pPr>
              <w:spacing w:after="0" w:line="240" w:lineRule="auto"/>
              <w:rPr>
                <w:rFonts w:ascii="Times New Roman" w:hAnsi="Times New Roman" w:cs="Times New Roman"/>
                <w:b/>
                <w:bCs/>
                <w:sz w:val="20"/>
                <w:szCs w:val="20"/>
              </w:rPr>
            </w:pPr>
          </w:p>
          <w:p w:rsidR="00A35DBC" w:rsidRPr="00314199" w:rsidRDefault="00A35DBC" w:rsidP="00212D37">
            <w:pPr>
              <w:spacing w:after="0" w:line="240" w:lineRule="auto"/>
              <w:rPr>
                <w:rFonts w:ascii="Times New Roman" w:hAnsi="Times New Roman" w:cs="Times New Roman"/>
                <w:b/>
                <w:bCs/>
                <w:sz w:val="20"/>
                <w:szCs w:val="20"/>
              </w:rPr>
            </w:pPr>
          </w:p>
          <w:p w:rsidR="00A35DBC" w:rsidRPr="00314199" w:rsidRDefault="00A35DBC" w:rsidP="00212D37">
            <w:pPr>
              <w:jc w:val="both"/>
              <w:rPr>
                <w:rFonts w:ascii="Times New Roman" w:hAnsi="Times New Roman" w:cs="Times New Roman"/>
                <w:b/>
                <w:bCs/>
                <w:sz w:val="20"/>
                <w:szCs w:val="20"/>
              </w:rPr>
            </w:pPr>
          </w:p>
        </w:tc>
        <w:tc>
          <w:tcPr>
            <w:tcW w:w="1748" w:type="dxa"/>
          </w:tcPr>
          <w:p w:rsidR="00A35DBC" w:rsidRPr="00314199" w:rsidRDefault="00A35DBC" w:rsidP="00212D37">
            <w:pPr>
              <w:spacing w:after="0" w:line="240" w:lineRule="auto"/>
              <w:rPr>
                <w:rFonts w:ascii="Times New Roman" w:hAnsi="Times New Roman" w:cs="Times New Roman"/>
                <w:sz w:val="20"/>
                <w:szCs w:val="20"/>
              </w:rPr>
            </w:pPr>
            <w:r w:rsidRPr="00314199">
              <w:rPr>
                <w:rFonts w:ascii="Times New Roman" w:hAnsi="Times New Roman" w:cs="Times New Roman"/>
                <w:b/>
                <w:bCs/>
                <w:sz w:val="20"/>
                <w:szCs w:val="20"/>
              </w:rPr>
              <w:t xml:space="preserve">Формы и методы: </w:t>
            </w:r>
            <w:r w:rsidRPr="00314199">
              <w:rPr>
                <w:rFonts w:ascii="Times New Roman" w:hAnsi="Times New Roman" w:cs="Times New Roman"/>
                <w:sz w:val="20"/>
                <w:szCs w:val="20"/>
              </w:rPr>
              <w:t>Совместные выставки,</w:t>
            </w:r>
          </w:p>
          <w:p w:rsidR="00A35DBC" w:rsidRPr="0089161B" w:rsidRDefault="00A35DBC" w:rsidP="00212D37">
            <w:pPr>
              <w:spacing w:line="240" w:lineRule="auto"/>
              <w:rPr>
                <w:rFonts w:ascii="Times New Roman" w:hAnsi="Times New Roman" w:cs="Times New Roman"/>
                <w:sz w:val="20"/>
                <w:szCs w:val="20"/>
              </w:rPr>
            </w:pPr>
            <w:r w:rsidRPr="00314199">
              <w:rPr>
                <w:rFonts w:ascii="Times New Roman" w:hAnsi="Times New Roman" w:cs="Times New Roman"/>
                <w:sz w:val="20"/>
                <w:szCs w:val="20"/>
              </w:rPr>
              <w:t xml:space="preserve"> подготовка и проведение праздников, спектаклей, конкурсы, встречи с интересн</w:t>
            </w:r>
            <w:r>
              <w:rPr>
                <w:rFonts w:ascii="Times New Roman" w:hAnsi="Times New Roman" w:cs="Times New Roman"/>
                <w:sz w:val="20"/>
                <w:szCs w:val="20"/>
              </w:rPr>
              <w:t>ыми людьми, семейные газетыи фотоальбомы</w:t>
            </w:r>
            <w:r>
              <w:rPr>
                <w:rFonts w:ascii="Times New Roman" w:hAnsi="Times New Roman" w:cs="Times New Roman"/>
                <w:b/>
                <w:bCs/>
                <w:sz w:val="20"/>
                <w:szCs w:val="20"/>
              </w:rPr>
              <w:t xml:space="preserve">, </w:t>
            </w:r>
            <w:r w:rsidRPr="004C40CB">
              <w:rPr>
                <w:rFonts w:ascii="Times New Roman" w:hAnsi="Times New Roman" w:cs="Times New Roman"/>
                <w:sz w:val="20"/>
                <w:szCs w:val="20"/>
              </w:rPr>
              <w:t>проектная деятельность,</w:t>
            </w:r>
          </w:p>
          <w:p w:rsidR="00A35DBC" w:rsidRPr="00314199" w:rsidRDefault="00A35DBC" w:rsidP="00212D37">
            <w:pPr>
              <w:spacing w:after="0" w:line="240" w:lineRule="auto"/>
              <w:rPr>
                <w:rFonts w:ascii="Times New Roman" w:hAnsi="Times New Roman" w:cs="Times New Roman"/>
                <w:b/>
                <w:bCs/>
                <w:sz w:val="20"/>
                <w:szCs w:val="20"/>
              </w:rPr>
            </w:pPr>
          </w:p>
          <w:p w:rsidR="00A35DBC" w:rsidRPr="00314199" w:rsidRDefault="00A35DBC" w:rsidP="00212D37">
            <w:pPr>
              <w:spacing w:after="0" w:line="240" w:lineRule="auto"/>
              <w:rPr>
                <w:rFonts w:ascii="Times New Roman" w:hAnsi="Times New Roman" w:cs="Times New Roman"/>
                <w:b/>
                <w:bCs/>
                <w:sz w:val="20"/>
                <w:szCs w:val="20"/>
              </w:rPr>
            </w:pPr>
          </w:p>
          <w:p w:rsidR="00A35DBC" w:rsidRPr="00314199" w:rsidRDefault="00A35DBC" w:rsidP="00212D37">
            <w:pPr>
              <w:jc w:val="both"/>
              <w:rPr>
                <w:rFonts w:ascii="Times New Roman" w:hAnsi="Times New Roman" w:cs="Times New Roman"/>
                <w:b/>
                <w:bCs/>
                <w:sz w:val="20"/>
                <w:szCs w:val="20"/>
              </w:rPr>
            </w:pPr>
          </w:p>
        </w:tc>
        <w:tc>
          <w:tcPr>
            <w:tcW w:w="333" w:type="dxa"/>
            <w:tcBorders>
              <w:top w:val="nil"/>
              <w:bottom w:val="nil"/>
            </w:tcBorders>
          </w:tcPr>
          <w:p w:rsidR="00A35DBC" w:rsidRPr="00314199" w:rsidRDefault="00A35DBC" w:rsidP="00212D37">
            <w:pPr>
              <w:spacing w:after="0" w:line="240" w:lineRule="auto"/>
              <w:rPr>
                <w:rFonts w:ascii="Times New Roman" w:hAnsi="Times New Roman" w:cs="Times New Roman"/>
                <w:b/>
                <w:bCs/>
                <w:sz w:val="20"/>
                <w:szCs w:val="20"/>
              </w:rPr>
            </w:pPr>
          </w:p>
          <w:p w:rsidR="00A35DBC" w:rsidRPr="00314199" w:rsidRDefault="00A35DBC" w:rsidP="00212D37">
            <w:pPr>
              <w:spacing w:after="0" w:line="240" w:lineRule="auto"/>
              <w:rPr>
                <w:rFonts w:ascii="Times New Roman" w:hAnsi="Times New Roman" w:cs="Times New Roman"/>
                <w:b/>
                <w:bCs/>
                <w:sz w:val="20"/>
                <w:szCs w:val="20"/>
              </w:rPr>
            </w:pPr>
          </w:p>
          <w:p w:rsidR="00A35DBC" w:rsidRPr="00314199" w:rsidRDefault="00A35DBC" w:rsidP="00212D37">
            <w:pPr>
              <w:spacing w:after="0" w:line="240" w:lineRule="auto"/>
              <w:rPr>
                <w:rFonts w:ascii="Times New Roman" w:hAnsi="Times New Roman" w:cs="Times New Roman"/>
                <w:b/>
                <w:bCs/>
                <w:sz w:val="20"/>
                <w:szCs w:val="20"/>
              </w:rPr>
            </w:pPr>
          </w:p>
          <w:p w:rsidR="00A35DBC" w:rsidRPr="00314199" w:rsidRDefault="00A35DBC" w:rsidP="00212D37">
            <w:pPr>
              <w:spacing w:after="0" w:line="240" w:lineRule="auto"/>
              <w:rPr>
                <w:rFonts w:ascii="Times New Roman" w:hAnsi="Times New Roman" w:cs="Times New Roman"/>
                <w:b/>
                <w:bCs/>
                <w:sz w:val="20"/>
                <w:szCs w:val="20"/>
              </w:rPr>
            </w:pPr>
          </w:p>
          <w:p w:rsidR="00A35DBC" w:rsidRPr="00314199" w:rsidRDefault="00A35DBC" w:rsidP="00212D37">
            <w:pPr>
              <w:jc w:val="both"/>
              <w:rPr>
                <w:rFonts w:ascii="Times New Roman" w:hAnsi="Times New Roman" w:cs="Times New Roman"/>
                <w:b/>
                <w:bCs/>
                <w:sz w:val="20"/>
                <w:szCs w:val="20"/>
              </w:rPr>
            </w:pPr>
          </w:p>
        </w:tc>
        <w:tc>
          <w:tcPr>
            <w:tcW w:w="1688" w:type="dxa"/>
          </w:tcPr>
          <w:p w:rsidR="00A35DBC" w:rsidRPr="00314199" w:rsidRDefault="00A35DBC" w:rsidP="00212D37">
            <w:pPr>
              <w:spacing w:after="0" w:line="240" w:lineRule="auto"/>
              <w:rPr>
                <w:rFonts w:ascii="Times New Roman" w:hAnsi="Times New Roman" w:cs="Times New Roman"/>
                <w:b/>
                <w:bCs/>
                <w:sz w:val="20"/>
                <w:szCs w:val="20"/>
              </w:rPr>
            </w:pPr>
            <w:r w:rsidRPr="00314199">
              <w:rPr>
                <w:rFonts w:ascii="Times New Roman" w:hAnsi="Times New Roman" w:cs="Times New Roman"/>
                <w:b/>
                <w:bCs/>
                <w:sz w:val="20"/>
                <w:szCs w:val="20"/>
              </w:rPr>
              <w:t xml:space="preserve">Формы и методы: </w:t>
            </w:r>
          </w:p>
          <w:p w:rsidR="00A35DBC" w:rsidRPr="00314199" w:rsidRDefault="00A35DBC" w:rsidP="00212D37">
            <w:pPr>
              <w:spacing w:after="0" w:line="240" w:lineRule="auto"/>
              <w:rPr>
                <w:rFonts w:ascii="Times New Roman" w:hAnsi="Times New Roman" w:cs="Times New Roman"/>
                <w:sz w:val="20"/>
                <w:szCs w:val="20"/>
              </w:rPr>
            </w:pPr>
            <w:r w:rsidRPr="00314199">
              <w:rPr>
                <w:rFonts w:ascii="Times New Roman" w:hAnsi="Times New Roman" w:cs="Times New Roman"/>
                <w:sz w:val="20"/>
                <w:szCs w:val="20"/>
              </w:rPr>
              <w:t>Пед. гостиные, муз. гостиные, род. клубы, конкурсы, «Дни открытых дверей» (взаимодействи е на основе диалога), праздники,</w:t>
            </w:r>
            <w:r>
              <w:rPr>
                <w:rFonts w:ascii="Times New Roman" w:hAnsi="Times New Roman" w:cs="Times New Roman"/>
                <w:sz w:val="20"/>
                <w:szCs w:val="20"/>
              </w:rPr>
              <w:t xml:space="preserve"> консультации – практикумы, </w:t>
            </w:r>
          </w:p>
          <w:p w:rsidR="00A35DBC" w:rsidRPr="004C40CB" w:rsidRDefault="00A35DBC" w:rsidP="00212D37">
            <w:pPr>
              <w:spacing w:line="240" w:lineRule="auto"/>
              <w:rPr>
                <w:rFonts w:ascii="Times New Roman" w:hAnsi="Times New Roman" w:cs="Times New Roman"/>
                <w:sz w:val="20"/>
                <w:szCs w:val="20"/>
              </w:rPr>
            </w:pPr>
            <w:r>
              <w:rPr>
                <w:rFonts w:ascii="Times New Roman" w:hAnsi="Times New Roman" w:cs="Times New Roman"/>
                <w:sz w:val="20"/>
                <w:szCs w:val="20"/>
              </w:rPr>
              <w:t>с</w:t>
            </w:r>
            <w:r w:rsidRPr="004C40CB">
              <w:rPr>
                <w:rFonts w:ascii="Times New Roman" w:hAnsi="Times New Roman" w:cs="Times New Roman"/>
                <w:sz w:val="20"/>
                <w:szCs w:val="20"/>
              </w:rPr>
              <w:t>овместный досуг</w:t>
            </w:r>
            <w:r>
              <w:rPr>
                <w:rFonts w:ascii="Times New Roman" w:hAnsi="Times New Roman" w:cs="Times New Roman"/>
                <w:sz w:val="20"/>
                <w:szCs w:val="20"/>
              </w:rPr>
              <w:t xml:space="preserve">, </w:t>
            </w:r>
            <w:r w:rsidRPr="004C40CB">
              <w:rPr>
                <w:rFonts w:ascii="Times New Roman" w:hAnsi="Times New Roman" w:cs="Times New Roman"/>
                <w:sz w:val="20"/>
                <w:szCs w:val="20"/>
              </w:rPr>
              <w:t xml:space="preserve"> (экскурсия, туристический поход); </w:t>
            </w:r>
            <w:r>
              <w:rPr>
                <w:rFonts w:ascii="Times New Roman" w:hAnsi="Times New Roman" w:cs="Times New Roman"/>
                <w:sz w:val="20"/>
                <w:szCs w:val="20"/>
              </w:rPr>
              <w:t>з</w:t>
            </w:r>
            <w:r w:rsidRPr="004C40CB">
              <w:rPr>
                <w:rFonts w:ascii="Times New Roman" w:hAnsi="Times New Roman" w:cs="Times New Roman"/>
                <w:sz w:val="20"/>
                <w:szCs w:val="20"/>
              </w:rPr>
              <w:t xml:space="preserve">аседание попечительского Совета. </w:t>
            </w:r>
          </w:p>
          <w:p w:rsidR="00A35DBC" w:rsidRPr="004C40CB" w:rsidRDefault="00A35DBC" w:rsidP="00212D37">
            <w:pPr>
              <w:spacing w:after="0" w:line="240" w:lineRule="auto"/>
              <w:rPr>
                <w:rFonts w:ascii="Times New Roman" w:hAnsi="Times New Roman" w:cs="Times New Roman"/>
                <w:sz w:val="20"/>
                <w:szCs w:val="20"/>
              </w:rPr>
            </w:pPr>
          </w:p>
          <w:p w:rsidR="00A35DBC" w:rsidRPr="00314199" w:rsidRDefault="00A35DBC" w:rsidP="00212D37">
            <w:pPr>
              <w:spacing w:after="0" w:line="240" w:lineRule="auto"/>
              <w:rPr>
                <w:rFonts w:ascii="Times New Roman" w:hAnsi="Times New Roman" w:cs="Times New Roman"/>
                <w:b/>
                <w:bCs/>
                <w:sz w:val="20"/>
                <w:szCs w:val="20"/>
              </w:rPr>
            </w:pPr>
          </w:p>
          <w:p w:rsidR="00A35DBC" w:rsidRPr="00314199" w:rsidRDefault="00A35DBC" w:rsidP="00212D37">
            <w:pPr>
              <w:jc w:val="both"/>
              <w:rPr>
                <w:rFonts w:ascii="Times New Roman" w:hAnsi="Times New Roman" w:cs="Times New Roman"/>
                <w:b/>
                <w:bCs/>
                <w:sz w:val="20"/>
                <w:szCs w:val="20"/>
              </w:rPr>
            </w:pPr>
          </w:p>
        </w:tc>
        <w:tc>
          <w:tcPr>
            <w:tcW w:w="345" w:type="dxa"/>
            <w:tcBorders>
              <w:top w:val="nil"/>
              <w:bottom w:val="nil"/>
            </w:tcBorders>
          </w:tcPr>
          <w:p w:rsidR="00A35DBC" w:rsidRPr="00314199" w:rsidRDefault="00A35DBC" w:rsidP="00212D37">
            <w:pPr>
              <w:spacing w:after="0" w:line="240" w:lineRule="auto"/>
              <w:rPr>
                <w:rFonts w:ascii="Times New Roman" w:hAnsi="Times New Roman" w:cs="Times New Roman"/>
                <w:b/>
                <w:bCs/>
                <w:sz w:val="20"/>
                <w:szCs w:val="20"/>
              </w:rPr>
            </w:pPr>
          </w:p>
          <w:p w:rsidR="00A35DBC" w:rsidRPr="00314199" w:rsidRDefault="00A35DBC" w:rsidP="00212D37">
            <w:pPr>
              <w:spacing w:after="0" w:line="240" w:lineRule="auto"/>
              <w:rPr>
                <w:rFonts w:ascii="Times New Roman" w:hAnsi="Times New Roman" w:cs="Times New Roman"/>
                <w:b/>
                <w:bCs/>
                <w:sz w:val="20"/>
                <w:szCs w:val="20"/>
              </w:rPr>
            </w:pPr>
          </w:p>
          <w:p w:rsidR="00A35DBC" w:rsidRPr="00314199" w:rsidRDefault="00A35DBC" w:rsidP="00212D37">
            <w:pPr>
              <w:spacing w:after="0" w:line="240" w:lineRule="auto"/>
              <w:rPr>
                <w:rFonts w:ascii="Times New Roman" w:hAnsi="Times New Roman" w:cs="Times New Roman"/>
                <w:b/>
                <w:bCs/>
                <w:sz w:val="20"/>
                <w:szCs w:val="20"/>
              </w:rPr>
            </w:pPr>
          </w:p>
          <w:p w:rsidR="00A35DBC" w:rsidRPr="00314199" w:rsidRDefault="00A35DBC" w:rsidP="00212D37">
            <w:pPr>
              <w:spacing w:after="0" w:line="240" w:lineRule="auto"/>
              <w:rPr>
                <w:rFonts w:ascii="Times New Roman" w:hAnsi="Times New Roman" w:cs="Times New Roman"/>
                <w:b/>
                <w:bCs/>
                <w:sz w:val="20"/>
                <w:szCs w:val="20"/>
              </w:rPr>
            </w:pPr>
          </w:p>
          <w:p w:rsidR="00A35DBC" w:rsidRPr="00314199" w:rsidRDefault="00A35DBC" w:rsidP="00212D37">
            <w:pPr>
              <w:jc w:val="both"/>
              <w:rPr>
                <w:rFonts w:ascii="Times New Roman" w:hAnsi="Times New Roman" w:cs="Times New Roman"/>
                <w:b/>
                <w:bCs/>
                <w:sz w:val="20"/>
                <w:szCs w:val="20"/>
              </w:rPr>
            </w:pPr>
          </w:p>
        </w:tc>
        <w:tc>
          <w:tcPr>
            <w:tcW w:w="1716" w:type="dxa"/>
          </w:tcPr>
          <w:p w:rsidR="00A35DBC" w:rsidRPr="004C40CB" w:rsidRDefault="00A35DBC" w:rsidP="00212D37">
            <w:pPr>
              <w:spacing w:after="0" w:line="240" w:lineRule="auto"/>
              <w:rPr>
                <w:rFonts w:ascii="Times New Roman" w:hAnsi="Times New Roman" w:cs="Times New Roman"/>
                <w:sz w:val="20"/>
                <w:szCs w:val="20"/>
              </w:rPr>
            </w:pPr>
            <w:r w:rsidRPr="00314199">
              <w:rPr>
                <w:rFonts w:ascii="Times New Roman" w:hAnsi="Times New Roman" w:cs="Times New Roman"/>
                <w:b/>
                <w:bCs/>
                <w:sz w:val="20"/>
                <w:szCs w:val="20"/>
              </w:rPr>
              <w:t xml:space="preserve">Формы и методы: </w:t>
            </w:r>
            <w:r w:rsidRPr="00314199">
              <w:rPr>
                <w:rFonts w:ascii="Times New Roman" w:hAnsi="Times New Roman" w:cs="Times New Roman"/>
                <w:sz w:val="20"/>
                <w:szCs w:val="20"/>
              </w:rPr>
              <w:t>Анкетирование (после проведенных мероприятий), книга отзывов, опрос об удовлетворенн ости формами взаимодействия , образ</w:t>
            </w:r>
            <w:r>
              <w:rPr>
                <w:rFonts w:ascii="Times New Roman" w:hAnsi="Times New Roman" w:cs="Times New Roman"/>
                <w:sz w:val="20"/>
                <w:szCs w:val="20"/>
              </w:rPr>
              <w:t xml:space="preserve">. услугами, самоанализ педагога, </w:t>
            </w:r>
            <w:r w:rsidRPr="004C40CB">
              <w:rPr>
                <w:rFonts w:ascii="Times New Roman" w:hAnsi="Times New Roman" w:cs="Times New Roman"/>
                <w:sz w:val="20"/>
                <w:szCs w:val="20"/>
              </w:rPr>
              <w:t xml:space="preserve"> «Благодарилки»</w:t>
            </w:r>
          </w:p>
          <w:p w:rsidR="00A35DBC" w:rsidRPr="00314199" w:rsidRDefault="00A35DBC" w:rsidP="00212D37">
            <w:pPr>
              <w:spacing w:after="0" w:line="240" w:lineRule="auto"/>
              <w:rPr>
                <w:rFonts w:ascii="Times New Roman" w:hAnsi="Times New Roman" w:cs="Times New Roman"/>
                <w:b/>
                <w:bCs/>
                <w:sz w:val="20"/>
                <w:szCs w:val="20"/>
              </w:rPr>
            </w:pPr>
          </w:p>
        </w:tc>
      </w:tr>
    </w:tbl>
    <w:p w:rsidR="00A35DBC" w:rsidRPr="00314199" w:rsidRDefault="00A35DBC" w:rsidP="007C327F">
      <w:pPr>
        <w:jc w:val="both"/>
        <w:rPr>
          <w:rFonts w:ascii="Times New Roman" w:hAnsi="Times New Roman" w:cs="Times New Roman"/>
          <w:b/>
          <w:bCs/>
          <w:sz w:val="24"/>
          <w:szCs w:val="24"/>
          <w:u w:val="single"/>
        </w:rPr>
      </w:pPr>
      <w:r w:rsidRPr="00314199">
        <w:rPr>
          <w:rFonts w:ascii="Times New Roman" w:hAnsi="Times New Roman" w:cs="Times New Roman"/>
          <w:b/>
          <w:bCs/>
          <w:sz w:val="24"/>
          <w:szCs w:val="24"/>
          <w:u w:val="single"/>
        </w:rPr>
        <w:t>Информационно-аналитический блок предполагает:</w:t>
      </w:r>
    </w:p>
    <w:p w:rsidR="00A35DBC" w:rsidRDefault="00A35DBC" w:rsidP="007C327F">
      <w:pPr>
        <w:numPr>
          <w:ilvl w:val="0"/>
          <w:numId w:val="1"/>
        </w:numPr>
        <w:jc w:val="both"/>
        <w:rPr>
          <w:rFonts w:ascii="Times New Roman" w:hAnsi="Times New Roman" w:cs="Times New Roman"/>
          <w:sz w:val="24"/>
          <w:szCs w:val="24"/>
        </w:rPr>
      </w:pPr>
      <w:r w:rsidRPr="00314199">
        <w:rPr>
          <w:rFonts w:ascii="Times New Roman" w:hAnsi="Times New Roman" w:cs="Times New Roman"/>
          <w:b/>
          <w:bCs/>
          <w:sz w:val="24"/>
          <w:szCs w:val="24"/>
        </w:rPr>
        <w:t>сбор и анализ сведений о родителях и детях,</w:t>
      </w:r>
      <w:r w:rsidRPr="00314199">
        <w:rPr>
          <w:rFonts w:ascii="Times New Roman" w:hAnsi="Times New Roman" w:cs="Times New Roman"/>
          <w:sz w:val="24"/>
          <w:szCs w:val="24"/>
        </w:rPr>
        <w:t xml:space="preserve"> изучение семей, их состава, образовательного и материального уровня, социального статуса, характера взаимоотношений в семье; а также выявление социального заказа семьи на образовательные услуги.</w:t>
      </w:r>
    </w:p>
    <w:p w:rsidR="00A35DBC" w:rsidRDefault="00A35DBC" w:rsidP="007C327F">
      <w:pPr>
        <w:numPr>
          <w:ilvl w:val="0"/>
          <w:numId w:val="1"/>
        </w:numPr>
        <w:jc w:val="both"/>
        <w:rPr>
          <w:rFonts w:ascii="Times New Roman" w:hAnsi="Times New Roman" w:cs="Times New Roman"/>
          <w:sz w:val="24"/>
          <w:szCs w:val="24"/>
        </w:rPr>
      </w:pPr>
      <w:r w:rsidRPr="00314199">
        <w:rPr>
          <w:rFonts w:ascii="Times New Roman" w:hAnsi="Times New Roman" w:cs="Times New Roman"/>
          <w:b/>
          <w:bCs/>
          <w:sz w:val="24"/>
          <w:szCs w:val="24"/>
        </w:rPr>
        <w:t>Информирование родителей, передача им необходимой информации</w:t>
      </w:r>
      <w:r w:rsidRPr="00314199">
        <w:rPr>
          <w:rFonts w:ascii="Times New Roman" w:hAnsi="Times New Roman" w:cs="Times New Roman"/>
          <w:sz w:val="24"/>
          <w:szCs w:val="24"/>
        </w:rPr>
        <w:t xml:space="preserve"> по тому или иному вопросу, о деятельности ДОУ. Для решения вопросов, используются разные формы: публичный доклад, лекции, индивидуальное и подгрупповое </w:t>
      </w:r>
      <w:r w:rsidRPr="00314199">
        <w:rPr>
          <w:rFonts w:ascii="Times New Roman" w:hAnsi="Times New Roman" w:cs="Times New Roman"/>
          <w:sz w:val="24"/>
          <w:szCs w:val="24"/>
        </w:rPr>
        <w:lastRenderedPageBreak/>
        <w:t>консультирование, информационные листы, газеты, листы-памятки, библиотека для родителей, видеотека, аудиотека и т. п.</w:t>
      </w:r>
    </w:p>
    <w:p w:rsidR="00A35DBC" w:rsidRDefault="00A35DBC" w:rsidP="007C327F">
      <w:pPr>
        <w:ind w:left="360"/>
        <w:jc w:val="both"/>
        <w:rPr>
          <w:rFonts w:ascii="Times New Roman" w:hAnsi="Times New Roman" w:cs="Times New Roman"/>
          <w:b/>
          <w:bCs/>
          <w:sz w:val="24"/>
          <w:szCs w:val="24"/>
          <w:u w:val="single"/>
        </w:rPr>
      </w:pPr>
      <w:r w:rsidRPr="00314199">
        <w:rPr>
          <w:rFonts w:ascii="Times New Roman" w:hAnsi="Times New Roman" w:cs="Times New Roman"/>
          <w:b/>
          <w:bCs/>
          <w:sz w:val="24"/>
          <w:szCs w:val="24"/>
          <w:u w:val="single"/>
        </w:rPr>
        <w:t xml:space="preserve">Практический блок предполагает: </w:t>
      </w:r>
    </w:p>
    <w:p w:rsidR="00A35DBC" w:rsidRPr="007C327F" w:rsidRDefault="00A35DBC" w:rsidP="007C327F">
      <w:pPr>
        <w:pStyle w:val="a5"/>
        <w:numPr>
          <w:ilvl w:val="0"/>
          <w:numId w:val="1"/>
        </w:numPr>
        <w:jc w:val="both"/>
        <w:rPr>
          <w:rFonts w:ascii="Times New Roman" w:hAnsi="Times New Roman" w:cs="Times New Roman"/>
          <w:b/>
          <w:bCs/>
          <w:sz w:val="24"/>
          <w:szCs w:val="24"/>
          <w:u w:val="single"/>
        </w:rPr>
      </w:pPr>
      <w:r w:rsidRPr="007C327F">
        <w:rPr>
          <w:rFonts w:ascii="Times New Roman" w:hAnsi="Times New Roman" w:cs="Times New Roman"/>
          <w:b/>
          <w:bCs/>
          <w:sz w:val="24"/>
          <w:szCs w:val="24"/>
        </w:rPr>
        <w:t>организацию продуктивного общения</w:t>
      </w:r>
      <w:r w:rsidRPr="007C327F">
        <w:rPr>
          <w:rFonts w:ascii="Times New Roman" w:hAnsi="Times New Roman" w:cs="Times New Roman"/>
          <w:sz w:val="24"/>
          <w:szCs w:val="24"/>
        </w:rPr>
        <w:t xml:space="preserve"> всех участников образовательного пространства, т. е. обмен мыслями, идеями, чувствами. С этой целью планируются и проводятся такие мероприятия, которые вовлекают родителей и детей в общее интересное дело, предполагающее непосредственное общение взрослых с ребенком. Соответственно решению данной задачи выбираются и формы взаимодействия: игротеки, выставки выходного дня, театральная пятница, встречи с интересными людьми, праздники, издание семейных газет, журналов, защита семейных дневников и многое другое. </w:t>
      </w:r>
    </w:p>
    <w:p w:rsidR="00A35DBC" w:rsidRDefault="00A35DBC" w:rsidP="007C327F">
      <w:pPr>
        <w:jc w:val="both"/>
        <w:rPr>
          <w:rFonts w:ascii="Times New Roman" w:hAnsi="Times New Roman" w:cs="Times New Roman"/>
          <w:b/>
          <w:bCs/>
          <w:sz w:val="24"/>
          <w:szCs w:val="24"/>
        </w:rPr>
      </w:pPr>
      <w:r w:rsidRPr="00314199">
        <w:rPr>
          <w:rFonts w:ascii="Times New Roman" w:hAnsi="Times New Roman" w:cs="Times New Roman"/>
          <w:sz w:val="24"/>
          <w:szCs w:val="24"/>
        </w:rPr>
        <w:t xml:space="preserve"> Одним из направлений работы в данном блоке является решение </w:t>
      </w:r>
      <w:r w:rsidRPr="004C40CB">
        <w:rPr>
          <w:rFonts w:ascii="Times New Roman" w:hAnsi="Times New Roman" w:cs="Times New Roman"/>
          <w:b/>
          <w:bCs/>
          <w:sz w:val="24"/>
          <w:szCs w:val="24"/>
        </w:rPr>
        <w:t>конкретных задач</w:t>
      </w:r>
      <w:r w:rsidRPr="00314199">
        <w:rPr>
          <w:rFonts w:ascii="Times New Roman" w:hAnsi="Times New Roman" w:cs="Times New Roman"/>
          <w:b/>
          <w:bCs/>
          <w:sz w:val="24"/>
          <w:szCs w:val="24"/>
        </w:rPr>
        <w:t>взаимодействия, связанных со здоровьем детей и их развитием</w:t>
      </w:r>
      <w:r w:rsidRPr="00314199">
        <w:rPr>
          <w:rFonts w:ascii="Times New Roman" w:hAnsi="Times New Roman" w:cs="Times New Roman"/>
          <w:sz w:val="24"/>
          <w:szCs w:val="24"/>
        </w:rPr>
        <w:t>. Формы и методы работы, которые используются медицинскими работниками, специалистами, педагогами и психологами, зависят от той информации, которую они получили при анализе ситуации в рамках первого блока: пед. гостиные, муз. гостиные, род. клубы, конкурсы, «Дни открытых дверей» (взаимодействие на основе диалога), праздники, консультации – практикумы и</w:t>
      </w:r>
      <w:r>
        <w:rPr>
          <w:rFonts w:ascii="Times New Roman" w:hAnsi="Times New Roman" w:cs="Times New Roman"/>
          <w:sz w:val="24"/>
          <w:szCs w:val="24"/>
        </w:rPr>
        <w:t xml:space="preserve"> др.</w:t>
      </w:r>
    </w:p>
    <w:p w:rsidR="00A35DBC" w:rsidRDefault="00A35DBC" w:rsidP="007C327F">
      <w:pPr>
        <w:jc w:val="both"/>
        <w:rPr>
          <w:rFonts w:ascii="Times New Roman" w:hAnsi="Times New Roman" w:cs="Times New Roman"/>
          <w:sz w:val="24"/>
          <w:szCs w:val="24"/>
        </w:rPr>
      </w:pPr>
      <w:r w:rsidRPr="00314199">
        <w:rPr>
          <w:rFonts w:ascii="Times New Roman" w:hAnsi="Times New Roman" w:cs="Times New Roman"/>
          <w:sz w:val="24"/>
          <w:szCs w:val="24"/>
        </w:rPr>
        <w:t xml:space="preserve">С целью эффективного решения задачи по выявлению результативности усилий педагогического коллектива по оказанию помощи родителям и детям, в модель взаимодействия дошкольного учреждения с семьей был введен третий блок </w:t>
      </w:r>
      <w:r>
        <w:rPr>
          <w:rFonts w:ascii="Times New Roman" w:hAnsi="Times New Roman" w:cs="Times New Roman"/>
          <w:sz w:val="24"/>
          <w:szCs w:val="24"/>
        </w:rPr>
        <w:t>- к</w:t>
      </w:r>
      <w:r w:rsidRPr="004C40CB">
        <w:rPr>
          <w:rFonts w:ascii="Times New Roman" w:hAnsi="Times New Roman" w:cs="Times New Roman"/>
          <w:sz w:val="24"/>
          <w:szCs w:val="24"/>
        </w:rPr>
        <w:t>онтрольно-оценочный</w:t>
      </w:r>
      <w:r>
        <w:rPr>
          <w:rFonts w:ascii="Times New Roman" w:hAnsi="Times New Roman" w:cs="Times New Roman"/>
          <w:sz w:val="24"/>
          <w:szCs w:val="24"/>
        </w:rPr>
        <w:t xml:space="preserve"> блок.</w:t>
      </w:r>
    </w:p>
    <w:p w:rsidR="00A35DBC" w:rsidRDefault="00A35DBC" w:rsidP="007C327F">
      <w:pPr>
        <w:spacing w:line="240" w:lineRule="auto"/>
        <w:jc w:val="both"/>
        <w:rPr>
          <w:rFonts w:ascii="Times New Roman" w:hAnsi="Times New Roman" w:cs="Times New Roman"/>
          <w:sz w:val="24"/>
          <w:szCs w:val="24"/>
        </w:rPr>
      </w:pPr>
      <w:r w:rsidRPr="004C40CB">
        <w:rPr>
          <w:rFonts w:ascii="Times New Roman" w:hAnsi="Times New Roman" w:cs="Times New Roman"/>
          <w:b/>
          <w:bCs/>
          <w:sz w:val="24"/>
          <w:szCs w:val="24"/>
          <w:u w:val="single"/>
        </w:rPr>
        <w:t>Контрольно-оценочный блок</w:t>
      </w:r>
      <w:r w:rsidRPr="004C40CB">
        <w:rPr>
          <w:rFonts w:ascii="Times New Roman" w:hAnsi="Times New Roman" w:cs="Times New Roman"/>
          <w:sz w:val="24"/>
          <w:szCs w:val="24"/>
        </w:rPr>
        <w:t xml:space="preserve"> предполагает анализ эффективности (количественный и качественный) мероприятий, которые проводятся специалистами детского сада. Для определения эффективности усилий, затраченных на взаимодействие с родителями, сразу после проведения того или иного мероприятия используем опрос родителей, книгу отзывов. В конце каждого года проводится анкетирование родителей по выявлению удовлетворенности работой детского сада и воспитателей той группы, которую посещает их ребенок. Не менее важным является самоанализ со стороны педагогов –в конце года каждый педагог ДОУ составляет анализ работы за год. Одним из составляющих направлений данного анализа является - анализ деятельности педагога по организации взаимодействия с родителями. При анализе данного направления педагоги оценивают эффективность используемых в течение года форм и методов взаимодействия с родителями, определяют факторы, оказавшие положительное или отрицательное влияние на это взаимодействие, определяют цели и задачи совершенствования форм взаимодействия с родителями и влияния на них, которые будут способствовать повышению качества образования детей. Работа по данной модели позволяет структурировать деятельность педагогического коллектива по взаимодействию с семьями воспитанников как на уровне учреждения, так и на уровне отдельной группы детского сада. </w:t>
      </w:r>
    </w:p>
    <w:p w:rsidR="00A35DBC" w:rsidRDefault="00A35DBC" w:rsidP="007C327F">
      <w:pPr>
        <w:ind w:firstLine="708"/>
        <w:jc w:val="both"/>
        <w:rPr>
          <w:rFonts w:ascii="Times New Roman" w:hAnsi="Times New Roman" w:cs="Times New Roman"/>
          <w:sz w:val="24"/>
          <w:szCs w:val="24"/>
        </w:rPr>
      </w:pPr>
      <w:r w:rsidRPr="004C40CB">
        <w:rPr>
          <w:rFonts w:ascii="Times New Roman" w:hAnsi="Times New Roman" w:cs="Times New Roman"/>
          <w:sz w:val="24"/>
          <w:szCs w:val="24"/>
        </w:rPr>
        <w:t>Реализация каждого блока представленной модели взаимодействия детского сада с родителями осуществляется через использование разнообразных форм и методов.</w:t>
      </w:r>
    </w:p>
    <w:p w:rsidR="00A35DBC" w:rsidRDefault="00A35DBC" w:rsidP="007C327F">
      <w:pPr>
        <w:ind w:left="-851" w:firstLine="425"/>
      </w:pPr>
    </w:p>
    <w:sectPr w:rsidR="00A35DBC" w:rsidSect="00AA76C1">
      <w:footerReference w:type="default" r:id="rId7"/>
      <w:pgSz w:w="11906" w:h="16838"/>
      <w:pgMar w:top="284" w:right="850" w:bottom="1134" w:left="1701" w:header="708" w:footer="708" w:gutter="0"/>
      <w:pgNumType w:start="3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CA8" w:rsidRDefault="00AA7CA8" w:rsidP="00665EB9">
      <w:pPr>
        <w:spacing w:after="0" w:line="240" w:lineRule="auto"/>
      </w:pPr>
      <w:r>
        <w:separator/>
      </w:r>
    </w:p>
  </w:endnote>
  <w:endnote w:type="continuationSeparator" w:id="0">
    <w:p w:rsidR="00AA7CA8" w:rsidRDefault="00AA7CA8" w:rsidP="0066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DBC" w:rsidRDefault="00A35DBC" w:rsidP="00713DA9">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A76C1">
      <w:rPr>
        <w:rStyle w:val="aa"/>
        <w:noProof/>
      </w:rPr>
      <w:t>36</w:t>
    </w:r>
    <w:r>
      <w:rPr>
        <w:rStyle w:val="aa"/>
      </w:rPr>
      <w:fldChar w:fldCharType="end"/>
    </w:r>
  </w:p>
  <w:p w:rsidR="00A35DBC" w:rsidRDefault="00A35DBC">
    <w:pPr>
      <w:pStyle w:val="a8"/>
      <w:jc w:val="center"/>
    </w:pPr>
  </w:p>
  <w:p w:rsidR="00A35DBC" w:rsidRDefault="00A35DB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CA8" w:rsidRDefault="00AA7CA8" w:rsidP="00665EB9">
      <w:pPr>
        <w:spacing w:after="0" w:line="240" w:lineRule="auto"/>
      </w:pPr>
      <w:r>
        <w:separator/>
      </w:r>
    </w:p>
  </w:footnote>
  <w:footnote w:type="continuationSeparator" w:id="0">
    <w:p w:rsidR="00AA7CA8" w:rsidRDefault="00AA7CA8" w:rsidP="00665E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C5512"/>
    <w:multiLevelType w:val="multilevel"/>
    <w:tmpl w:val="CD8E615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27F"/>
    <w:rsid w:val="0010409F"/>
    <w:rsid w:val="001959B0"/>
    <w:rsid w:val="00212D37"/>
    <w:rsid w:val="00215662"/>
    <w:rsid w:val="00253B7D"/>
    <w:rsid w:val="002B3D33"/>
    <w:rsid w:val="00314199"/>
    <w:rsid w:val="00360368"/>
    <w:rsid w:val="0039437C"/>
    <w:rsid w:val="003E2042"/>
    <w:rsid w:val="003F6905"/>
    <w:rsid w:val="004B4C1D"/>
    <w:rsid w:val="004C40CB"/>
    <w:rsid w:val="00563953"/>
    <w:rsid w:val="005F2D72"/>
    <w:rsid w:val="00607216"/>
    <w:rsid w:val="00665EB9"/>
    <w:rsid w:val="00677880"/>
    <w:rsid w:val="006D1DB2"/>
    <w:rsid w:val="006F1756"/>
    <w:rsid w:val="00713DA9"/>
    <w:rsid w:val="0071506F"/>
    <w:rsid w:val="007253B5"/>
    <w:rsid w:val="007B6FFA"/>
    <w:rsid w:val="007C327F"/>
    <w:rsid w:val="00852193"/>
    <w:rsid w:val="0088259D"/>
    <w:rsid w:val="0089161B"/>
    <w:rsid w:val="00916A83"/>
    <w:rsid w:val="0097100F"/>
    <w:rsid w:val="0098112D"/>
    <w:rsid w:val="00A31DA2"/>
    <w:rsid w:val="00A35DBC"/>
    <w:rsid w:val="00A51C88"/>
    <w:rsid w:val="00A87A83"/>
    <w:rsid w:val="00AA76C1"/>
    <w:rsid w:val="00AA7CA8"/>
    <w:rsid w:val="00AB63D7"/>
    <w:rsid w:val="00B2215C"/>
    <w:rsid w:val="00B36015"/>
    <w:rsid w:val="00BF0267"/>
    <w:rsid w:val="00C34BBE"/>
    <w:rsid w:val="00C70A4A"/>
    <w:rsid w:val="00E56318"/>
    <w:rsid w:val="00F11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rules v:ext="edit">
        <o:r id="V:Rule1" type="connector" idref="#Прямая со стрелкой 13"/>
        <o:r id="V:Rule2" type="connector" idref="#Прямая со стрелкой 12"/>
        <o:r id="V:Rule3" type="connector" idref="#Прямая со стрелкой 11"/>
        <o:r id="V:Rule4" type="connector" idref="#Прямая со стрелкой 10"/>
        <o:r id="V:Rule5" type="connector" idref="#Прямая со стрелкой 9"/>
        <o:r id="V:Rule6" type="connector" idref="#Прямая со стрелкой 8"/>
        <o:r id="V:Rule7" type="connector" idref="#Прямая со стрелкой 7"/>
        <o:r id="V:Rule8" type="connector" idref="#Прямая со стрелкой 6"/>
        <o:r id="V:Rule9" type="connector" idref="#Прямая со стрелкой 5"/>
        <o:r id="V:Rule10" type="connector" idref="#Прямая со стрелкой 4"/>
        <o:r id="V:Rule11" type="connector" idref="#Прямая со стрелкой 3"/>
        <o:r id="V:Rule12" type="connector" idref="#Прямая со стрелкой 2"/>
        <o:r id="V:Rule13" type="connector" idref="#Прямая со стрелкой 1"/>
      </o:rules>
    </o:shapelayout>
  </w:shapeDefaults>
  <w:decimalSymbol w:val=","/>
  <w:listSeparator w:val=";"/>
  <w15:docId w15:val="{08FD29C9-BB31-4D09-ACF4-2ABF7D30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27F"/>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1,Обычный (Web)"/>
    <w:basedOn w:val="a"/>
    <w:uiPriority w:val="99"/>
    <w:rsid w:val="007C327F"/>
    <w:rPr>
      <w:sz w:val="24"/>
      <w:szCs w:val="24"/>
    </w:rPr>
  </w:style>
  <w:style w:type="character" w:styleId="a4">
    <w:name w:val="Strong"/>
    <w:uiPriority w:val="99"/>
    <w:qFormat/>
    <w:rsid w:val="007C327F"/>
    <w:rPr>
      <w:b/>
      <w:bCs/>
    </w:rPr>
  </w:style>
  <w:style w:type="paragraph" w:styleId="a5">
    <w:name w:val="List Paragraph"/>
    <w:basedOn w:val="a"/>
    <w:uiPriority w:val="99"/>
    <w:qFormat/>
    <w:rsid w:val="007C327F"/>
    <w:pPr>
      <w:ind w:left="720"/>
    </w:pPr>
  </w:style>
  <w:style w:type="paragraph" w:styleId="a6">
    <w:name w:val="header"/>
    <w:basedOn w:val="a"/>
    <w:link w:val="a7"/>
    <w:uiPriority w:val="99"/>
    <w:rsid w:val="00665EB9"/>
    <w:pPr>
      <w:tabs>
        <w:tab w:val="center" w:pos="4677"/>
        <w:tab w:val="right" w:pos="9355"/>
      </w:tabs>
      <w:spacing w:after="0" w:line="240" w:lineRule="auto"/>
    </w:pPr>
  </w:style>
  <w:style w:type="character" w:customStyle="1" w:styleId="a7">
    <w:name w:val="Верхний колонтитул Знак"/>
    <w:link w:val="a6"/>
    <w:uiPriority w:val="99"/>
    <w:locked/>
    <w:rsid w:val="00665EB9"/>
    <w:rPr>
      <w:rFonts w:ascii="Calibri" w:hAnsi="Calibri" w:cs="Calibri"/>
    </w:rPr>
  </w:style>
  <w:style w:type="paragraph" w:styleId="a8">
    <w:name w:val="footer"/>
    <w:basedOn w:val="a"/>
    <w:link w:val="a9"/>
    <w:uiPriority w:val="99"/>
    <w:rsid w:val="00665EB9"/>
    <w:pPr>
      <w:tabs>
        <w:tab w:val="center" w:pos="4677"/>
        <w:tab w:val="right" w:pos="9355"/>
      </w:tabs>
      <w:spacing w:after="0" w:line="240" w:lineRule="auto"/>
    </w:pPr>
  </w:style>
  <w:style w:type="character" w:customStyle="1" w:styleId="a9">
    <w:name w:val="Нижний колонтитул Знак"/>
    <w:link w:val="a8"/>
    <w:uiPriority w:val="99"/>
    <w:locked/>
    <w:rsid w:val="00665EB9"/>
    <w:rPr>
      <w:rFonts w:ascii="Calibri" w:hAnsi="Calibri" w:cs="Calibri"/>
    </w:rPr>
  </w:style>
  <w:style w:type="character" w:styleId="aa">
    <w:name w:val="page number"/>
    <w:basedOn w:val="a0"/>
    <w:uiPriority w:val="99"/>
    <w:rsid w:val="00104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4281</Words>
  <Characters>24402</Characters>
  <Application>Microsoft Office Word</Application>
  <DocSecurity>0</DocSecurity>
  <Lines>203</Lines>
  <Paragraphs>57</Paragraphs>
  <ScaleCrop>false</ScaleCrop>
  <Company>ДСАД №62</Company>
  <LinksUpToDate>false</LinksUpToDate>
  <CharactersWithSpaces>28626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8</cp:revision>
  <dcterms:created xsi:type="dcterms:W3CDTF">2015-10-31T05:18:00Z</dcterms:created>
  <dcterms:modified xsi:type="dcterms:W3CDTF">2015-11-08T16:05:00Z</dcterms:modified>
</cp:coreProperties>
</file>